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0015B" w14:textId="6F252B5E" w:rsidR="003D51C0" w:rsidRPr="006724A2" w:rsidRDefault="003D51C0" w:rsidP="003D51C0">
      <w:pPr>
        <w:tabs>
          <w:tab w:val="left" w:leader="middleDot" w:pos="4800"/>
        </w:tabs>
        <w:adjustRightInd w:val="0"/>
        <w:snapToGrid w:val="0"/>
        <w:spacing w:line="360" w:lineRule="auto"/>
        <w:ind w:left="960" w:hangingChars="400" w:hanging="960"/>
        <w:jc w:val="center"/>
        <w:rPr>
          <w:rFonts w:asciiTheme="minorEastAsia" w:eastAsiaTheme="minorEastAsia" w:hAnsiTheme="minorEastAsia"/>
          <w:szCs w:val="24"/>
        </w:rPr>
      </w:pPr>
      <w:r w:rsidRPr="006724A2">
        <w:rPr>
          <w:rFonts w:asciiTheme="minorEastAsia" w:eastAsiaTheme="minorEastAsia" w:hAnsiTheme="minorEastAsia" w:hint="eastAsia"/>
          <w:szCs w:val="24"/>
        </w:rPr>
        <w:t>令和６年度第２回京田辺市高齢者保健福祉計画委員会会議事録（要約版）</w:t>
      </w:r>
    </w:p>
    <w:p w14:paraId="4060D028" w14:textId="77777777" w:rsidR="003D51C0" w:rsidRPr="006724A2" w:rsidRDefault="003D51C0" w:rsidP="003D51C0">
      <w:pPr>
        <w:ind w:right="480"/>
        <w:jc w:val="left"/>
        <w:rPr>
          <w:rFonts w:asciiTheme="minorEastAsia" w:eastAsiaTheme="minorEastAsia" w:hAnsiTheme="minorEastAsia"/>
          <w:szCs w:val="24"/>
        </w:rPr>
      </w:pPr>
    </w:p>
    <w:p w14:paraId="5D1E6F0A" w14:textId="2BA94482" w:rsidR="003D51C0" w:rsidRPr="006724A2" w:rsidRDefault="003D51C0" w:rsidP="006724A2">
      <w:pPr>
        <w:ind w:right="-2" w:firstLineChars="200" w:firstLine="480"/>
        <w:jc w:val="left"/>
        <w:rPr>
          <w:rFonts w:asciiTheme="minorEastAsia" w:eastAsiaTheme="minorEastAsia" w:hAnsiTheme="minorEastAsia"/>
          <w:szCs w:val="24"/>
        </w:rPr>
      </w:pPr>
      <w:r w:rsidRPr="006724A2">
        <w:rPr>
          <w:rFonts w:asciiTheme="minorEastAsia" w:eastAsiaTheme="minorEastAsia" w:hAnsiTheme="minorEastAsia" w:hint="eastAsia"/>
          <w:szCs w:val="24"/>
        </w:rPr>
        <w:t>日時：令和７年２月２５日（火）午後２時００分から３時３０分まで</w:t>
      </w:r>
    </w:p>
    <w:p w14:paraId="7396AAAC" w14:textId="4C1B5133" w:rsidR="003D51C0" w:rsidRPr="006724A2" w:rsidRDefault="003D51C0" w:rsidP="006724A2">
      <w:pPr>
        <w:ind w:right="-2" w:firstLineChars="200" w:firstLine="480"/>
        <w:jc w:val="left"/>
        <w:rPr>
          <w:rFonts w:asciiTheme="minorEastAsia" w:eastAsiaTheme="minorEastAsia" w:hAnsiTheme="minorEastAsia"/>
          <w:szCs w:val="24"/>
        </w:rPr>
      </w:pPr>
      <w:r w:rsidRPr="006724A2">
        <w:rPr>
          <w:rFonts w:asciiTheme="minorEastAsia" w:eastAsiaTheme="minorEastAsia" w:hAnsiTheme="minorEastAsia" w:hint="eastAsia"/>
          <w:szCs w:val="24"/>
        </w:rPr>
        <w:t>場所：京田辺市保健センター第１保健指導室</w:t>
      </w:r>
    </w:p>
    <w:p w14:paraId="3B014FE2" w14:textId="44A30690" w:rsidR="006724A2" w:rsidRDefault="006724A2" w:rsidP="006724A2">
      <w:pPr>
        <w:tabs>
          <w:tab w:val="left" w:pos="1418"/>
        </w:tabs>
        <w:adjustRightInd w:val="0"/>
        <w:snapToGrid w:val="0"/>
        <w:spacing w:line="360" w:lineRule="auto"/>
        <w:rPr>
          <w:rFonts w:asciiTheme="minorEastAsia" w:eastAsiaTheme="minorEastAsia" w:hAnsiTheme="minorEastAsia"/>
        </w:rPr>
      </w:pPr>
    </w:p>
    <w:p w14:paraId="3459123B" w14:textId="77777777" w:rsidR="006724A2" w:rsidRPr="006724A2" w:rsidRDefault="006724A2" w:rsidP="006724A2">
      <w:pPr>
        <w:tabs>
          <w:tab w:val="left" w:pos="1418"/>
        </w:tabs>
        <w:adjustRightInd w:val="0"/>
        <w:snapToGrid w:val="0"/>
        <w:spacing w:line="360" w:lineRule="auto"/>
        <w:rPr>
          <w:rFonts w:asciiTheme="minorEastAsia" w:eastAsiaTheme="minorEastAsia" w:hAnsiTheme="minorEastAsia"/>
        </w:rPr>
      </w:pPr>
    </w:p>
    <w:p w14:paraId="6682DCCE" w14:textId="516B3FA7" w:rsidR="003C3259" w:rsidRPr="006724A2" w:rsidRDefault="00F2494F" w:rsidP="003D51C0">
      <w:pPr>
        <w:tabs>
          <w:tab w:val="left" w:leader="middleDot" w:pos="4800"/>
        </w:tabs>
        <w:adjustRightInd w:val="0"/>
        <w:snapToGrid w:val="0"/>
        <w:spacing w:line="360" w:lineRule="auto"/>
        <w:ind w:left="360" w:hangingChars="150" w:hanging="360"/>
        <w:rPr>
          <w:rFonts w:asciiTheme="minorEastAsia" w:eastAsiaTheme="minorEastAsia" w:hAnsiTheme="minorEastAsia"/>
        </w:rPr>
      </w:pPr>
      <w:r w:rsidRPr="006724A2">
        <w:rPr>
          <w:rFonts w:asciiTheme="minorEastAsia" w:eastAsiaTheme="minorEastAsia" w:hAnsiTheme="minorEastAsia" w:hint="eastAsia"/>
        </w:rPr>
        <w:t>１</w:t>
      </w:r>
      <w:r w:rsidR="003D51C0" w:rsidRPr="006724A2">
        <w:rPr>
          <w:rFonts w:asciiTheme="minorEastAsia" w:eastAsiaTheme="minorEastAsia" w:hAnsiTheme="minorEastAsia" w:hint="eastAsia"/>
        </w:rPr>
        <w:t xml:space="preserve">　</w:t>
      </w:r>
      <w:r w:rsidRPr="006724A2">
        <w:rPr>
          <w:rFonts w:asciiTheme="minorEastAsia" w:eastAsiaTheme="minorEastAsia" w:hAnsiTheme="minorEastAsia" w:hint="eastAsia"/>
        </w:rPr>
        <w:t>開会</w:t>
      </w:r>
    </w:p>
    <w:p w14:paraId="72051A4B" w14:textId="77777777" w:rsidR="006724A2" w:rsidRDefault="006724A2" w:rsidP="003D51C0">
      <w:pPr>
        <w:tabs>
          <w:tab w:val="left" w:leader="middleDot" w:pos="4800"/>
        </w:tabs>
        <w:adjustRightInd w:val="0"/>
        <w:snapToGrid w:val="0"/>
        <w:spacing w:line="360" w:lineRule="auto"/>
        <w:ind w:left="360" w:hangingChars="150" w:hanging="360"/>
        <w:rPr>
          <w:rFonts w:asciiTheme="minorEastAsia" w:eastAsiaTheme="minorEastAsia" w:hAnsiTheme="minorEastAsia"/>
        </w:rPr>
      </w:pPr>
    </w:p>
    <w:p w14:paraId="3685DB5F" w14:textId="581D2AF0" w:rsidR="003C3259" w:rsidRPr="006724A2" w:rsidRDefault="00F2494F" w:rsidP="003D51C0">
      <w:pPr>
        <w:tabs>
          <w:tab w:val="left" w:leader="middleDot" w:pos="4800"/>
        </w:tabs>
        <w:adjustRightInd w:val="0"/>
        <w:snapToGrid w:val="0"/>
        <w:spacing w:line="360" w:lineRule="auto"/>
        <w:ind w:left="360" w:hangingChars="150" w:hanging="360"/>
        <w:rPr>
          <w:rFonts w:asciiTheme="minorEastAsia" w:eastAsiaTheme="minorEastAsia" w:hAnsiTheme="minorEastAsia"/>
        </w:rPr>
      </w:pPr>
      <w:r w:rsidRPr="006724A2">
        <w:rPr>
          <w:rFonts w:asciiTheme="minorEastAsia" w:eastAsiaTheme="minorEastAsia" w:hAnsiTheme="minorEastAsia" w:hint="eastAsia"/>
        </w:rPr>
        <w:t>２</w:t>
      </w:r>
      <w:r w:rsidR="003D51C0" w:rsidRPr="006724A2">
        <w:rPr>
          <w:rFonts w:asciiTheme="minorEastAsia" w:eastAsiaTheme="minorEastAsia" w:hAnsiTheme="minorEastAsia" w:hint="eastAsia"/>
        </w:rPr>
        <w:t xml:space="preserve">　</w:t>
      </w:r>
      <w:r w:rsidRPr="006724A2">
        <w:rPr>
          <w:rFonts w:asciiTheme="minorEastAsia" w:eastAsiaTheme="minorEastAsia" w:hAnsiTheme="minorEastAsia" w:hint="eastAsia"/>
        </w:rPr>
        <w:t>委嘱状の交付</w:t>
      </w:r>
    </w:p>
    <w:p w14:paraId="38C3C7D7" w14:textId="77777777" w:rsidR="006724A2" w:rsidRDefault="006724A2" w:rsidP="003D51C0">
      <w:pPr>
        <w:tabs>
          <w:tab w:val="left" w:leader="middleDot" w:pos="4800"/>
        </w:tabs>
        <w:adjustRightInd w:val="0"/>
        <w:snapToGrid w:val="0"/>
        <w:spacing w:line="360" w:lineRule="auto"/>
        <w:ind w:left="360" w:hangingChars="150" w:hanging="360"/>
        <w:rPr>
          <w:rFonts w:asciiTheme="minorEastAsia" w:eastAsiaTheme="minorEastAsia" w:hAnsiTheme="minorEastAsia"/>
        </w:rPr>
      </w:pPr>
    </w:p>
    <w:p w14:paraId="7E9BAF45" w14:textId="48CE98AC" w:rsidR="003C3259" w:rsidRPr="006724A2" w:rsidRDefault="00F2494F" w:rsidP="003D51C0">
      <w:pPr>
        <w:tabs>
          <w:tab w:val="left" w:leader="middleDot" w:pos="4800"/>
        </w:tabs>
        <w:adjustRightInd w:val="0"/>
        <w:snapToGrid w:val="0"/>
        <w:spacing w:line="360" w:lineRule="auto"/>
        <w:ind w:left="360" w:hangingChars="150" w:hanging="360"/>
        <w:rPr>
          <w:rFonts w:asciiTheme="minorEastAsia" w:eastAsiaTheme="minorEastAsia" w:hAnsiTheme="minorEastAsia"/>
        </w:rPr>
      </w:pPr>
      <w:r w:rsidRPr="006724A2">
        <w:rPr>
          <w:rFonts w:asciiTheme="minorEastAsia" w:eastAsiaTheme="minorEastAsia" w:hAnsiTheme="minorEastAsia"/>
        </w:rPr>
        <w:t>３</w:t>
      </w:r>
      <w:r w:rsidR="003D51C0" w:rsidRPr="006724A2">
        <w:rPr>
          <w:rFonts w:asciiTheme="minorEastAsia" w:eastAsiaTheme="minorEastAsia" w:hAnsiTheme="minorEastAsia" w:hint="eastAsia"/>
        </w:rPr>
        <w:t xml:space="preserve">　</w:t>
      </w:r>
      <w:r w:rsidRPr="006724A2">
        <w:rPr>
          <w:rFonts w:asciiTheme="minorEastAsia" w:eastAsiaTheme="minorEastAsia" w:hAnsiTheme="minorEastAsia"/>
        </w:rPr>
        <w:t>市長あいさつ</w:t>
      </w:r>
    </w:p>
    <w:p w14:paraId="3EB8AD19" w14:textId="77777777" w:rsidR="006724A2" w:rsidRDefault="006724A2" w:rsidP="003D51C0">
      <w:pPr>
        <w:tabs>
          <w:tab w:val="left" w:leader="middleDot" w:pos="4800"/>
        </w:tabs>
        <w:adjustRightInd w:val="0"/>
        <w:snapToGrid w:val="0"/>
        <w:spacing w:line="360" w:lineRule="auto"/>
        <w:ind w:left="360" w:hangingChars="150" w:hanging="360"/>
        <w:rPr>
          <w:rFonts w:asciiTheme="minorEastAsia" w:eastAsiaTheme="minorEastAsia" w:hAnsiTheme="minorEastAsia"/>
        </w:rPr>
      </w:pPr>
    </w:p>
    <w:p w14:paraId="54133D91" w14:textId="49D65647" w:rsidR="003C3259" w:rsidRPr="006724A2" w:rsidRDefault="00F2494F" w:rsidP="003D51C0">
      <w:pPr>
        <w:tabs>
          <w:tab w:val="left" w:leader="middleDot" w:pos="4800"/>
        </w:tabs>
        <w:adjustRightInd w:val="0"/>
        <w:snapToGrid w:val="0"/>
        <w:spacing w:line="360" w:lineRule="auto"/>
        <w:ind w:left="360" w:hangingChars="150" w:hanging="360"/>
        <w:rPr>
          <w:rFonts w:asciiTheme="minorEastAsia" w:eastAsiaTheme="minorEastAsia" w:hAnsiTheme="minorEastAsia"/>
        </w:rPr>
      </w:pPr>
      <w:r w:rsidRPr="006724A2">
        <w:rPr>
          <w:rFonts w:asciiTheme="minorEastAsia" w:eastAsiaTheme="minorEastAsia" w:hAnsiTheme="minorEastAsia"/>
        </w:rPr>
        <w:t>４</w:t>
      </w:r>
      <w:r w:rsidR="003D51C0" w:rsidRPr="006724A2">
        <w:rPr>
          <w:rFonts w:asciiTheme="minorEastAsia" w:eastAsiaTheme="minorEastAsia" w:hAnsiTheme="minorEastAsia" w:hint="eastAsia"/>
        </w:rPr>
        <w:t xml:space="preserve">　</w:t>
      </w:r>
      <w:r w:rsidRPr="006724A2">
        <w:rPr>
          <w:rFonts w:asciiTheme="minorEastAsia" w:eastAsiaTheme="minorEastAsia" w:hAnsiTheme="minorEastAsia"/>
        </w:rPr>
        <w:t>役員の選出</w:t>
      </w:r>
    </w:p>
    <w:p w14:paraId="7AA818ED" w14:textId="74AB4A42" w:rsidR="00F2494F" w:rsidRPr="006724A2" w:rsidRDefault="00F2494F" w:rsidP="00F2494F">
      <w:pPr>
        <w:tabs>
          <w:tab w:val="left" w:leader="middleDot" w:pos="4800"/>
        </w:tabs>
        <w:adjustRightInd w:val="0"/>
        <w:snapToGrid w:val="0"/>
        <w:spacing w:line="360" w:lineRule="auto"/>
        <w:ind w:left="360" w:hangingChars="150" w:hanging="360"/>
        <w:rPr>
          <w:rFonts w:asciiTheme="minorEastAsia" w:eastAsiaTheme="minorEastAsia" w:hAnsiTheme="minorEastAsia"/>
        </w:rPr>
      </w:pPr>
      <w:r w:rsidRPr="006724A2">
        <w:rPr>
          <w:rFonts w:asciiTheme="minorEastAsia" w:eastAsiaTheme="minorEastAsia" w:hAnsiTheme="minorEastAsia"/>
        </w:rPr>
        <w:t xml:space="preserve">　　委員の互選により、会長に堀善昭委員、副会長に北尾髙亨委員を選任</w:t>
      </w:r>
      <w:r w:rsidR="003967E2">
        <w:rPr>
          <w:rFonts w:asciiTheme="minorEastAsia" w:eastAsiaTheme="minorEastAsia" w:hAnsiTheme="minorEastAsia" w:hint="eastAsia"/>
        </w:rPr>
        <w:t>。</w:t>
      </w:r>
    </w:p>
    <w:p w14:paraId="18007660" w14:textId="77777777" w:rsidR="006724A2" w:rsidRDefault="006724A2" w:rsidP="00F2494F">
      <w:pPr>
        <w:tabs>
          <w:tab w:val="left" w:leader="middleDot" w:pos="4800"/>
        </w:tabs>
        <w:adjustRightInd w:val="0"/>
        <w:snapToGrid w:val="0"/>
        <w:spacing w:line="360" w:lineRule="auto"/>
        <w:ind w:left="360" w:hangingChars="150" w:hanging="360"/>
        <w:rPr>
          <w:rFonts w:asciiTheme="minorEastAsia" w:eastAsiaTheme="minorEastAsia" w:hAnsiTheme="minorEastAsia"/>
        </w:rPr>
      </w:pPr>
    </w:p>
    <w:p w14:paraId="5472CF9D" w14:textId="2110AE6E" w:rsidR="003C3259" w:rsidRPr="006724A2" w:rsidRDefault="003D51C0" w:rsidP="00F2494F">
      <w:pPr>
        <w:tabs>
          <w:tab w:val="left" w:leader="middleDot" w:pos="4800"/>
        </w:tabs>
        <w:adjustRightInd w:val="0"/>
        <w:snapToGrid w:val="0"/>
        <w:spacing w:line="360" w:lineRule="auto"/>
        <w:ind w:left="360" w:hangingChars="150" w:hanging="360"/>
        <w:rPr>
          <w:rFonts w:asciiTheme="minorEastAsia" w:eastAsiaTheme="minorEastAsia" w:hAnsiTheme="minorEastAsia"/>
        </w:rPr>
      </w:pPr>
      <w:r w:rsidRPr="006724A2">
        <w:rPr>
          <w:rFonts w:asciiTheme="minorEastAsia" w:eastAsiaTheme="minorEastAsia" w:hAnsiTheme="minorEastAsia" w:hint="eastAsia"/>
        </w:rPr>
        <w:t>５　議事</w:t>
      </w:r>
    </w:p>
    <w:p w14:paraId="497A31EE" w14:textId="3F29DE20" w:rsidR="003D51C0" w:rsidRPr="006724A2" w:rsidRDefault="006724A2" w:rsidP="006724A2">
      <w:pPr>
        <w:tabs>
          <w:tab w:val="left" w:leader="middleDot" w:pos="4800"/>
        </w:tabs>
        <w:adjustRightInd w:val="0"/>
        <w:snapToGrid w:val="0"/>
        <w:spacing w:line="360" w:lineRule="auto"/>
        <w:ind w:leftChars="150" w:left="360" w:firstLineChars="100" w:firstLine="24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sidR="00295A34" w:rsidRPr="006724A2">
        <w:rPr>
          <w:rFonts w:asciiTheme="minorEastAsia" w:eastAsiaTheme="minorEastAsia" w:hAnsiTheme="minorEastAsia" w:hint="eastAsia"/>
        </w:rPr>
        <w:t>高齢者保健福祉計画委員会及び高齢者保健福祉計画の概要について</w:t>
      </w:r>
    </w:p>
    <w:p w14:paraId="1EDE0AF6" w14:textId="68CA8E75" w:rsidR="003D51C0" w:rsidRPr="006724A2" w:rsidRDefault="00295A34" w:rsidP="006724A2">
      <w:pPr>
        <w:tabs>
          <w:tab w:val="left" w:leader="middleDot" w:pos="4800"/>
        </w:tabs>
        <w:adjustRightInd w:val="0"/>
        <w:snapToGrid w:val="0"/>
        <w:spacing w:line="360" w:lineRule="auto"/>
        <w:ind w:leftChars="150" w:left="360" w:firstLineChars="100" w:firstLine="240"/>
        <w:rPr>
          <w:rFonts w:asciiTheme="minorEastAsia" w:eastAsiaTheme="minorEastAsia" w:hAnsiTheme="minorEastAsia"/>
        </w:rPr>
      </w:pPr>
      <w:r w:rsidRPr="006724A2">
        <w:rPr>
          <w:rFonts w:asciiTheme="minorEastAsia" w:eastAsiaTheme="minorEastAsia" w:hAnsiTheme="minorEastAsia" w:hint="eastAsia"/>
        </w:rPr>
        <w:t>(2)協議体について</w:t>
      </w:r>
    </w:p>
    <w:p w14:paraId="0F58DF0A" w14:textId="77777777" w:rsidR="00295A34" w:rsidRPr="006724A2" w:rsidRDefault="00295A34" w:rsidP="006724A2">
      <w:pPr>
        <w:tabs>
          <w:tab w:val="left" w:leader="middleDot" w:pos="4800"/>
        </w:tabs>
        <w:adjustRightInd w:val="0"/>
        <w:snapToGrid w:val="0"/>
        <w:spacing w:line="360" w:lineRule="auto"/>
        <w:ind w:firstLineChars="250" w:firstLine="600"/>
        <w:rPr>
          <w:rFonts w:asciiTheme="minorEastAsia" w:eastAsiaTheme="minorEastAsia" w:hAnsiTheme="minorEastAsia"/>
        </w:rPr>
      </w:pPr>
      <w:r w:rsidRPr="006724A2">
        <w:rPr>
          <w:rFonts w:asciiTheme="minorEastAsia" w:eastAsiaTheme="minorEastAsia" w:hAnsiTheme="minorEastAsia" w:hint="eastAsia"/>
        </w:rPr>
        <w:t>(3)</w:t>
      </w:r>
      <w:r w:rsidRPr="006724A2">
        <w:rPr>
          <w:rFonts w:asciiTheme="minorEastAsia" w:eastAsiaTheme="minorEastAsia" w:hAnsiTheme="minorEastAsia"/>
        </w:rPr>
        <w:t>第</w:t>
      </w:r>
      <w:r w:rsidRPr="006724A2">
        <w:rPr>
          <w:rFonts w:asciiTheme="minorEastAsia" w:eastAsiaTheme="minorEastAsia" w:hAnsiTheme="minorEastAsia" w:hint="eastAsia"/>
        </w:rPr>
        <w:t>１０</w:t>
      </w:r>
      <w:r w:rsidRPr="006724A2">
        <w:rPr>
          <w:rFonts w:asciiTheme="minorEastAsia" w:eastAsiaTheme="minorEastAsia" w:hAnsiTheme="minorEastAsia"/>
        </w:rPr>
        <w:t>期高齢者保健福祉計画策定スケジュールについて</w:t>
      </w:r>
    </w:p>
    <w:p w14:paraId="31C15D1A" w14:textId="77777777" w:rsidR="006724A2" w:rsidRDefault="006724A2" w:rsidP="00295A34">
      <w:pPr>
        <w:spacing w:line="360" w:lineRule="auto"/>
        <w:rPr>
          <w:rFonts w:asciiTheme="minorEastAsia" w:eastAsiaTheme="minorEastAsia" w:hAnsiTheme="minorEastAsia"/>
        </w:rPr>
      </w:pPr>
    </w:p>
    <w:p w14:paraId="67F4D848" w14:textId="64C9EE21" w:rsidR="00295A34" w:rsidRPr="006724A2" w:rsidRDefault="00295A34" w:rsidP="00295A34">
      <w:pPr>
        <w:spacing w:line="360" w:lineRule="auto"/>
        <w:rPr>
          <w:rFonts w:asciiTheme="minorEastAsia" w:eastAsiaTheme="minorEastAsia" w:hAnsiTheme="minorEastAsia"/>
        </w:rPr>
      </w:pPr>
      <w:r w:rsidRPr="006724A2">
        <w:rPr>
          <w:rFonts w:asciiTheme="minorEastAsia" w:eastAsiaTheme="minorEastAsia" w:hAnsiTheme="minorEastAsia" w:hint="eastAsia"/>
        </w:rPr>
        <w:t>６ 閉会</w:t>
      </w:r>
    </w:p>
    <w:p w14:paraId="35D04D9C" w14:textId="77777777" w:rsidR="00295A34" w:rsidRPr="006724A2" w:rsidRDefault="00295A34" w:rsidP="00F2494F">
      <w:pPr>
        <w:tabs>
          <w:tab w:val="left" w:leader="middleDot" w:pos="4800"/>
        </w:tabs>
        <w:adjustRightInd w:val="0"/>
        <w:snapToGrid w:val="0"/>
        <w:spacing w:line="360" w:lineRule="auto"/>
        <w:ind w:left="360" w:hangingChars="150" w:hanging="360"/>
        <w:rPr>
          <w:rFonts w:asciiTheme="minorEastAsia" w:eastAsiaTheme="minorEastAsia" w:hAnsiTheme="minorEastAsia"/>
        </w:rPr>
      </w:pPr>
    </w:p>
    <w:p w14:paraId="60BF2873" w14:textId="77777777" w:rsidR="003C3259" w:rsidRDefault="003C3259" w:rsidP="00F2494F">
      <w:pPr>
        <w:tabs>
          <w:tab w:val="left" w:leader="middleDot" w:pos="4800"/>
        </w:tabs>
        <w:adjustRightInd w:val="0"/>
        <w:snapToGrid w:val="0"/>
        <w:spacing w:line="360" w:lineRule="auto"/>
        <w:rPr>
          <w:rFonts w:asciiTheme="minorEastAsia" w:eastAsiaTheme="minorEastAsia" w:hAnsiTheme="minorEastAsia"/>
        </w:rPr>
      </w:pPr>
    </w:p>
    <w:p w14:paraId="21755088" w14:textId="77777777" w:rsidR="006724A2" w:rsidRDefault="006724A2" w:rsidP="00F2494F">
      <w:pPr>
        <w:tabs>
          <w:tab w:val="left" w:leader="middleDot" w:pos="4800"/>
        </w:tabs>
        <w:adjustRightInd w:val="0"/>
        <w:snapToGrid w:val="0"/>
        <w:spacing w:line="360" w:lineRule="auto"/>
        <w:rPr>
          <w:rFonts w:asciiTheme="minorEastAsia" w:eastAsiaTheme="minorEastAsia" w:hAnsiTheme="minorEastAsia"/>
        </w:rPr>
      </w:pPr>
    </w:p>
    <w:p w14:paraId="71C99316" w14:textId="77777777" w:rsidR="006724A2" w:rsidRDefault="006724A2" w:rsidP="00F2494F">
      <w:pPr>
        <w:tabs>
          <w:tab w:val="left" w:leader="middleDot" w:pos="4800"/>
        </w:tabs>
        <w:adjustRightInd w:val="0"/>
        <w:snapToGrid w:val="0"/>
        <w:spacing w:line="360" w:lineRule="auto"/>
        <w:rPr>
          <w:rFonts w:asciiTheme="minorEastAsia" w:eastAsiaTheme="minorEastAsia" w:hAnsiTheme="minorEastAsia"/>
        </w:rPr>
      </w:pPr>
    </w:p>
    <w:p w14:paraId="31D3EE52" w14:textId="77777777" w:rsidR="006724A2" w:rsidRDefault="006724A2" w:rsidP="00F2494F">
      <w:pPr>
        <w:tabs>
          <w:tab w:val="left" w:leader="middleDot" w:pos="4800"/>
        </w:tabs>
        <w:adjustRightInd w:val="0"/>
        <w:snapToGrid w:val="0"/>
        <w:spacing w:line="360" w:lineRule="auto"/>
        <w:rPr>
          <w:rFonts w:asciiTheme="minorEastAsia" w:eastAsiaTheme="minorEastAsia" w:hAnsiTheme="minorEastAsia"/>
        </w:rPr>
      </w:pPr>
    </w:p>
    <w:p w14:paraId="57779CF1" w14:textId="77777777" w:rsidR="006724A2" w:rsidRDefault="006724A2" w:rsidP="00F2494F">
      <w:pPr>
        <w:tabs>
          <w:tab w:val="left" w:leader="middleDot" w:pos="4800"/>
        </w:tabs>
        <w:adjustRightInd w:val="0"/>
        <w:snapToGrid w:val="0"/>
        <w:spacing w:line="360" w:lineRule="auto"/>
        <w:rPr>
          <w:rFonts w:asciiTheme="minorEastAsia" w:eastAsiaTheme="minorEastAsia" w:hAnsiTheme="minorEastAsia"/>
        </w:rPr>
      </w:pPr>
    </w:p>
    <w:p w14:paraId="2287C3C4" w14:textId="77777777" w:rsidR="006724A2" w:rsidRDefault="006724A2" w:rsidP="00F2494F">
      <w:pPr>
        <w:tabs>
          <w:tab w:val="left" w:leader="middleDot" w:pos="4800"/>
        </w:tabs>
        <w:adjustRightInd w:val="0"/>
        <w:snapToGrid w:val="0"/>
        <w:spacing w:line="360" w:lineRule="auto"/>
        <w:rPr>
          <w:rFonts w:asciiTheme="minorEastAsia" w:eastAsiaTheme="minorEastAsia" w:hAnsiTheme="minorEastAsia"/>
        </w:rPr>
      </w:pPr>
    </w:p>
    <w:p w14:paraId="29AF9758" w14:textId="42E4997A" w:rsidR="006724A2" w:rsidRPr="006724A2" w:rsidRDefault="006724A2" w:rsidP="006724A2">
      <w:pPr>
        <w:tabs>
          <w:tab w:val="left" w:leader="middleDot" w:pos="4800"/>
        </w:tabs>
        <w:adjustRightInd w:val="0"/>
        <w:snapToGrid w:val="0"/>
        <w:spacing w:line="360" w:lineRule="auto"/>
        <w:rPr>
          <w:rFonts w:asciiTheme="minorEastAsia" w:eastAsiaTheme="minorEastAsia" w:hAnsiTheme="minorEastAsia"/>
        </w:rPr>
      </w:pPr>
      <w:r>
        <w:rPr>
          <w:rFonts w:asciiTheme="minorEastAsia" w:eastAsiaTheme="minorEastAsia" w:hAnsiTheme="minorEastAsia" w:hint="eastAsia"/>
        </w:rPr>
        <w:lastRenderedPageBreak/>
        <w:t>議事(</w:t>
      </w:r>
      <w:r>
        <w:rPr>
          <w:rFonts w:asciiTheme="minorEastAsia" w:eastAsiaTheme="minorEastAsia" w:hAnsiTheme="minorEastAsia"/>
        </w:rPr>
        <w:t>1)</w:t>
      </w:r>
      <w:r w:rsidRPr="006724A2">
        <w:rPr>
          <w:rFonts w:asciiTheme="minorEastAsia" w:eastAsiaTheme="minorEastAsia" w:hAnsiTheme="minorEastAsia" w:hint="eastAsia"/>
        </w:rPr>
        <w:t>高齢者保健福祉計画委員会及び高齢者保健福祉計画の概要について</w:t>
      </w:r>
      <w:r>
        <w:rPr>
          <w:rFonts w:asciiTheme="minorEastAsia" w:eastAsiaTheme="minorEastAsia" w:hAnsiTheme="minorEastAsia" w:hint="eastAsia"/>
        </w:rPr>
        <w:t>、事務局より説明</w:t>
      </w:r>
      <w:r w:rsidR="003967E2">
        <w:rPr>
          <w:rFonts w:asciiTheme="minorEastAsia" w:eastAsiaTheme="minorEastAsia" w:hAnsiTheme="minorEastAsia" w:hint="eastAsia"/>
        </w:rPr>
        <w:t>。</w:t>
      </w:r>
    </w:p>
    <w:p w14:paraId="5A670CBA" w14:textId="77777777" w:rsidR="003C3259" w:rsidRPr="006724A2" w:rsidRDefault="003C3259" w:rsidP="006724A2">
      <w:pPr>
        <w:tabs>
          <w:tab w:val="left" w:leader="middleDot" w:pos="4800"/>
        </w:tabs>
        <w:adjustRightInd w:val="0"/>
        <w:snapToGrid w:val="0"/>
        <w:spacing w:line="360" w:lineRule="auto"/>
        <w:rPr>
          <w:rFonts w:asciiTheme="minorEastAsia" w:eastAsiaTheme="minorEastAsia" w:hAnsiTheme="minorEastAsia"/>
        </w:rPr>
      </w:pPr>
    </w:p>
    <w:p w14:paraId="6CC3A061" w14:textId="16AAC4C9" w:rsidR="00F2494F" w:rsidRPr="006724A2" w:rsidRDefault="00F2494F" w:rsidP="009E29AB">
      <w:pPr>
        <w:tabs>
          <w:tab w:val="left" w:leader="middleDot" w:pos="4800"/>
        </w:tabs>
        <w:adjustRightInd w:val="0"/>
        <w:snapToGrid w:val="0"/>
        <w:spacing w:line="360" w:lineRule="auto"/>
        <w:rPr>
          <w:rFonts w:asciiTheme="minorEastAsia" w:eastAsiaTheme="minorEastAsia" w:hAnsiTheme="minorEastAsia"/>
        </w:rPr>
      </w:pPr>
      <w:r w:rsidRPr="006724A2">
        <w:rPr>
          <w:rFonts w:asciiTheme="minorEastAsia" w:eastAsiaTheme="minorEastAsia" w:hAnsiTheme="minorEastAsia"/>
        </w:rPr>
        <w:t>質疑等なし</w:t>
      </w:r>
      <w:r w:rsidR="003967E2">
        <w:rPr>
          <w:rFonts w:asciiTheme="minorEastAsia" w:eastAsiaTheme="minorEastAsia" w:hAnsiTheme="minorEastAsia" w:hint="eastAsia"/>
        </w:rPr>
        <w:t>。</w:t>
      </w:r>
    </w:p>
    <w:p w14:paraId="50420EC3" w14:textId="77777777" w:rsidR="006724A2" w:rsidRDefault="006724A2" w:rsidP="006724A2">
      <w:pPr>
        <w:tabs>
          <w:tab w:val="left" w:leader="middleDot" w:pos="4800"/>
        </w:tabs>
        <w:adjustRightInd w:val="0"/>
        <w:snapToGrid w:val="0"/>
        <w:spacing w:line="360" w:lineRule="auto"/>
        <w:rPr>
          <w:rFonts w:asciiTheme="minorEastAsia" w:eastAsiaTheme="minorEastAsia" w:hAnsiTheme="minorEastAsia"/>
        </w:rPr>
      </w:pPr>
    </w:p>
    <w:p w14:paraId="0EDB10AB" w14:textId="77777777" w:rsidR="006724A2" w:rsidRDefault="006724A2" w:rsidP="006724A2">
      <w:pPr>
        <w:tabs>
          <w:tab w:val="left" w:leader="middleDot" w:pos="4800"/>
        </w:tabs>
        <w:adjustRightInd w:val="0"/>
        <w:snapToGrid w:val="0"/>
        <w:spacing w:line="360" w:lineRule="auto"/>
        <w:rPr>
          <w:rFonts w:asciiTheme="minorEastAsia" w:eastAsiaTheme="minorEastAsia" w:hAnsiTheme="minorEastAsia"/>
        </w:rPr>
      </w:pPr>
    </w:p>
    <w:p w14:paraId="27EC87CD" w14:textId="05C89EC4" w:rsidR="00F2494F" w:rsidRPr="006724A2" w:rsidRDefault="006724A2" w:rsidP="006724A2">
      <w:pPr>
        <w:tabs>
          <w:tab w:val="left" w:leader="middleDot" w:pos="4800"/>
        </w:tabs>
        <w:adjustRightInd w:val="0"/>
        <w:snapToGrid w:val="0"/>
        <w:spacing w:line="360" w:lineRule="auto"/>
        <w:rPr>
          <w:rFonts w:asciiTheme="minorEastAsia" w:eastAsiaTheme="minorEastAsia" w:hAnsiTheme="minorEastAsia"/>
        </w:rPr>
      </w:pPr>
      <w:r>
        <w:rPr>
          <w:rFonts w:asciiTheme="minorEastAsia" w:eastAsiaTheme="minorEastAsia" w:hAnsiTheme="minorEastAsia" w:hint="eastAsia"/>
        </w:rPr>
        <w:t>議事</w:t>
      </w:r>
      <w:r w:rsidR="00F2494F" w:rsidRPr="006724A2">
        <w:rPr>
          <w:rFonts w:asciiTheme="minorEastAsia" w:eastAsiaTheme="minorEastAsia" w:hAnsiTheme="minorEastAsia" w:hint="eastAsia"/>
        </w:rPr>
        <w:t>(2)協議体について</w:t>
      </w:r>
      <w:r>
        <w:rPr>
          <w:rFonts w:asciiTheme="minorEastAsia" w:eastAsiaTheme="minorEastAsia" w:hAnsiTheme="minorEastAsia" w:hint="eastAsia"/>
        </w:rPr>
        <w:t>、事務局及び委員より説明</w:t>
      </w:r>
      <w:r w:rsidR="003967E2">
        <w:rPr>
          <w:rFonts w:asciiTheme="minorEastAsia" w:eastAsiaTheme="minorEastAsia" w:hAnsiTheme="minorEastAsia" w:hint="eastAsia"/>
        </w:rPr>
        <w:t>。</w:t>
      </w:r>
    </w:p>
    <w:p w14:paraId="1F511BEA" w14:textId="77777777" w:rsidR="006724A2" w:rsidRDefault="006724A2" w:rsidP="006724A2">
      <w:pPr>
        <w:tabs>
          <w:tab w:val="left" w:leader="middleDot" w:pos="4800"/>
        </w:tabs>
        <w:adjustRightInd w:val="0"/>
        <w:snapToGrid w:val="0"/>
        <w:spacing w:line="360" w:lineRule="auto"/>
        <w:ind w:leftChars="15" w:left="36"/>
        <w:rPr>
          <w:rFonts w:asciiTheme="minorEastAsia" w:eastAsiaTheme="minorEastAsia" w:hAnsiTheme="minorEastAsia"/>
        </w:rPr>
      </w:pPr>
    </w:p>
    <w:p w14:paraId="5E0A7C2D" w14:textId="051B252D" w:rsidR="006915DF" w:rsidRPr="006724A2" w:rsidRDefault="006915DF" w:rsidP="006724A2">
      <w:pPr>
        <w:tabs>
          <w:tab w:val="left" w:leader="middleDot" w:pos="4800"/>
        </w:tabs>
        <w:adjustRightInd w:val="0"/>
        <w:snapToGrid w:val="0"/>
        <w:spacing w:line="360" w:lineRule="auto"/>
        <w:ind w:leftChars="15" w:left="996" w:hangingChars="400" w:hanging="960"/>
        <w:rPr>
          <w:rFonts w:asciiTheme="minorEastAsia" w:eastAsiaTheme="minorEastAsia" w:hAnsiTheme="minorEastAsia"/>
        </w:rPr>
      </w:pPr>
      <w:r w:rsidRPr="006724A2">
        <w:rPr>
          <w:rFonts w:asciiTheme="minorEastAsia" w:eastAsiaTheme="minorEastAsia" w:hAnsiTheme="minorEastAsia" w:hint="eastAsia"/>
        </w:rPr>
        <w:t>委</w:t>
      </w:r>
      <w:r w:rsidR="006724A2">
        <w:rPr>
          <w:rFonts w:asciiTheme="minorEastAsia" w:eastAsiaTheme="minorEastAsia" w:hAnsiTheme="minorEastAsia" w:hint="eastAsia"/>
        </w:rPr>
        <w:t xml:space="preserve">　</w:t>
      </w:r>
      <w:r w:rsidRPr="006724A2">
        <w:rPr>
          <w:rFonts w:asciiTheme="minorEastAsia" w:eastAsiaTheme="minorEastAsia" w:hAnsiTheme="minorEastAsia" w:hint="eastAsia"/>
        </w:rPr>
        <w:t>員：</w:t>
      </w:r>
      <w:r w:rsidR="00260F51" w:rsidRPr="006724A2">
        <w:rPr>
          <w:rFonts w:asciiTheme="minorEastAsia" w:eastAsiaTheme="minorEastAsia" w:hAnsiTheme="minorEastAsia" w:hint="eastAsia"/>
        </w:rPr>
        <w:t>第９期</w:t>
      </w:r>
      <w:r w:rsidR="0066199F" w:rsidRPr="006724A2">
        <w:rPr>
          <w:rFonts w:asciiTheme="minorEastAsia" w:eastAsiaTheme="minorEastAsia" w:hAnsiTheme="minorEastAsia" w:hint="eastAsia"/>
        </w:rPr>
        <w:t>高齢者保健福祉</w:t>
      </w:r>
      <w:r w:rsidR="00260F51" w:rsidRPr="006724A2">
        <w:rPr>
          <w:rFonts w:asciiTheme="minorEastAsia" w:eastAsiaTheme="minorEastAsia" w:hAnsiTheme="minorEastAsia" w:hint="eastAsia"/>
        </w:rPr>
        <w:t>計画４８ページに、協議体とだけ書かれていて何の協議体かわからない。正式な名称を書くべき。</w:t>
      </w:r>
    </w:p>
    <w:p w14:paraId="74D78C22" w14:textId="77777777" w:rsidR="003C3259" w:rsidRPr="006724A2" w:rsidRDefault="003C3259" w:rsidP="006724A2">
      <w:pPr>
        <w:tabs>
          <w:tab w:val="left" w:leader="middleDot" w:pos="4800"/>
        </w:tabs>
        <w:adjustRightInd w:val="0"/>
        <w:snapToGrid w:val="0"/>
        <w:spacing w:line="360" w:lineRule="auto"/>
        <w:rPr>
          <w:rFonts w:asciiTheme="minorEastAsia" w:eastAsiaTheme="minorEastAsia" w:hAnsiTheme="minorEastAsia"/>
        </w:rPr>
      </w:pPr>
    </w:p>
    <w:p w14:paraId="2C361DD2" w14:textId="7D6DD389" w:rsidR="00260F51" w:rsidRPr="006724A2" w:rsidRDefault="00260F51" w:rsidP="006724A2">
      <w:pPr>
        <w:tabs>
          <w:tab w:val="left" w:leader="middleDot" w:pos="4800"/>
        </w:tabs>
        <w:adjustRightInd w:val="0"/>
        <w:snapToGrid w:val="0"/>
        <w:spacing w:line="360" w:lineRule="auto"/>
        <w:rPr>
          <w:rFonts w:asciiTheme="minorEastAsia" w:eastAsiaTheme="minorEastAsia" w:hAnsiTheme="minorEastAsia"/>
        </w:rPr>
      </w:pPr>
      <w:r w:rsidRPr="006724A2">
        <w:rPr>
          <w:rFonts w:asciiTheme="minorEastAsia" w:eastAsiaTheme="minorEastAsia" w:hAnsiTheme="minorEastAsia" w:hint="eastAsia"/>
        </w:rPr>
        <w:t>事務局：今後</w:t>
      </w:r>
      <w:r w:rsidR="0066199F" w:rsidRPr="006724A2">
        <w:rPr>
          <w:rFonts w:asciiTheme="minorEastAsia" w:eastAsiaTheme="minorEastAsia" w:hAnsiTheme="minorEastAsia" w:hint="eastAsia"/>
        </w:rPr>
        <w:t>は</w:t>
      </w:r>
      <w:r w:rsidRPr="006724A2">
        <w:rPr>
          <w:rFonts w:asciiTheme="minorEastAsia" w:eastAsiaTheme="minorEastAsia" w:hAnsiTheme="minorEastAsia" w:hint="eastAsia"/>
        </w:rPr>
        <w:t>正式名称である京田辺市生活支援体制整備</w:t>
      </w:r>
      <w:r w:rsidR="0066199F" w:rsidRPr="006724A2">
        <w:rPr>
          <w:rFonts w:asciiTheme="minorEastAsia" w:eastAsiaTheme="minorEastAsia" w:hAnsiTheme="minorEastAsia" w:hint="eastAsia"/>
        </w:rPr>
        <w:t>協議体と記載する。</w:t>
      </w:r>
    </w:p>
    <w:p w14:paraId="716559C8" w14:textId="77777777" w:rsidR="003C3259" w:rsidRPr="006724A2" w:rsidRDefault="003C3259" w:rsidP="006724A2">
      <w:pPr>
        <w:tabs>
          <w:tab w:val="left" w:leader="middleDot" w:pos="4800"/>
        </w:tabs>
        <w:adjustRightInd w:val="0"/>
        <w:snapToGrid w:val="0"/>
        <w:spacing w:line="360" w:lineRule="auto"/>
        <w:rPr>
          <w:rFonts w:asciiTheme="minorEastAsia" w:eastAsiaTheme="minorEastAsia" w:hAnsiTheme="minorEastAsia"/>
        </w:rPr>
      </w:pPr>
    </w:p>
    <w:p w14:paraId="0A03FB8D" w14:textId="4C1A2829" w:rsidR="00F2494F" w:rsidRPr="006724A2" w:rsidRDefault="006724A2" w:rsidP="009E29AB">
      <w:pPr>
        <w:tabs>
          <w:tab w:val="left" w:leader="middleDot" w:pos="4800"/>
        </w:tabs>
        <w:adjustRightInd w:val="0"/>
        <w:snapToGrid w:val="0"/>
        <w:spacing w:line="360" w:lineRule="auto"/>
        <w:ind w:leftChars="18" w:left="1003" w:hangingChars="400" w:hanging="960"/>
        <w:rPr>
          <w:rFonts w:asciiTheme="minorEastAsia" w:eastAsiaTheme="minorEastAsia" w:hAnsiTheme="minorEastAsia"/>
        </w:rPr>
      </w:pPr>
      <w:r>
        <w:rPr>
          <w:rFonts w:asciiTheme="minorEastAsia" w:eastAsiaTheme="minorEastAsia" w:hAnsiTheme="minorEastAsia" w:hint="eastAsia"/>
        </w:rPr>
        <w:t>委　員</w:t>
      </w:r>
      <w:r w:rsidR="006915DF" w:rsidRPr="006724A2">
        <w:rPr>
          <w:rFonts w:asciiTheme="minorEastAsia" w:eastAsiaTheme="minorEastAsia" w:hAnsiTheme="minorEastAsia" w:hint="eastAsia"/>
        </w:rPr>
        <w:t>：</w:t>
      </w:r>
      <w:r w:rsidR="0066199F" w:rsidRPr="006724A2">
        <w:rPr>
          <w:rFonts w:asciiTheme="minorEastAsia" w:eastAsiaTheme="minorEastAsia" w:hAnsiTheme="minorEastAsia" w:hint="eastAsia"/>
        </w:rPr>
        <w:t>第９期高齢者保健福祉計画４９ページに多様な移動手段の確保とあるが、スーパー</w:t>
      </w:r>
      <w:r w:rsidR="003C3259" w:rsidRPr="006724A2">
        <w:rPr>
          <w:rFonts w:asciiTheme="minorEastAsia" w:eastAsiaTheme="minorEastAsia" w:hAnsiTheme="minorEastAsia" w:hint="eastAsia"/>
        </w:rPr>
        <w:t>への移動サービス</w:t>
      </w:r>
      <w:r w:rsidR="0066199F" w:rsidRPr="006724A2">
        <w:rPr>
          <w:rFonts w:asciiTheme="minorEastAsia" w:eastAsiaTheme="minorEastAsia" w:hAnsiTheme="minorEastAsia" w:hint="eastAsia"/>
        </w:rPr>
        <w:t>とはどのようなものか。</w:t>
      </w:r>
    </w:p>
    <w:p w14:paraId="1BBF6FCF" w14:textId="77777777" w:rsidR="003C3259" w:rsidRPr="006724A2" w:rsidRDefault="003C3259" w:rsidP="003C3259">
      <w:pPr>
        <w:tabs>
          <w:tab w:val="left" w:leader="middleDot" w:pos="4800"/>
        </w:tabs>
        <w:adjustRightInd w:val="0"/>
        <w:snapToGrid w:val="0"/>
        <w:spacing w:line="360" w:lineRule="auto"/>
        <w:ind w:leftChars="100" w:left="1320" w:hangingChars="450" w:hanging="1080"/>
        <w:rPr>
          <w:rFonts w:asciiTheme="minorEastAsia" w:eastAsiaTheme="minorEastAsia" w:hAnsiTheme="minorEastAsia"/>
        </w:rPr>
      </w:pPr>
    </w:p>
    <w:p w14:paraId="0FAFCDAA" w14:textId="445A5BBC" w:rsidR="006915DF" w:rsidRPr="006724A2" w:rsidRDefault="003C3259" w:rsidP="009E29AB">
      <w:pPr>
        <w:tabs>
          <w:tab w:val="left" w:leader="middleDot" w:pos="4800"/>
        </w:tabs>
        <w:adjustRightInd w:val="0"/>
        <w:snapToGrid w:val="0"/>
        <w:spacing w:line="360" w:lineRule="auto"/>
        <w:ind w:leftChars="18" w:left="1003" w:hangingChars="400" w:hanging="960"/>
        <w:rPr>
          <w:rFonts w:asciiTheme="minorEastAsia" w:eastAsiaTheme="minorEastAsia" w:hAnsiTheme="minorEastAsia"/>
        </w:rPr>
      </w:pPr>
      <w:r w:rsidRPr="006724A2">
        <w:rPr>
          <w:rFonts w:asciiTheme="minorEastAsia" w:eastAsiaTheme="minorEastAsia" w:hAnsiTheme="minorEastAsia" w:hint="eastAsia"/>
        </w:rPr>
        <w:t>事務局：居場所活動のあと、スーパーの送迎車が来て、スーパーに送迎するというものであり、現在７つの居場所で</w:t>
      </w:r>
      <w:r w:rsidR="00832FC3" w:rsidRPr="006724A2">
        <w:rPr>
          <w:rFonts w:asciiTheme="minorEastAsia" w:eastAsiaTheme="minorEastAsia" w:hAnsiTheme="minorEastAsia" w:hint="eastAsia"/>
        </w:rPr>
        <w:t>居場所</w:t>
      </w:r>
      <w:r w:rsidRPr="006724A2">
        <w:rPr>
          <w:rFonts w:asciiTheme="minorEastAsia" w:eastAsiaTheme="minorEastAsia" w:hAnsiTheme="minorEastAsia" w:hint="eastAsia"/>
        </w:rPr>
        <w:t>活動後に送迎が行われている。</w:t>
      </w:r>
    </w:p>
    <w:p w14:paraId="53E2E62C" w14:textId="77777777" w:rsidR="006915DF" w:rsidRDefault="006915DF" w:rsidP="00F2494F">
      <w:pPr>
        <w:tabs>
          <w:tab w:val="left" w:leader="middleDot" w:pos="4800"/>
        </w:tabs>
        <w:adjustRightInd w:val="0"/>
        <w:snapToGrid w:val="0"/>
        <w:spacing w:line="360" w:lineRule="auto"/>
        <w:ind w:leftChars="100" w:left="360" w:hangingChars="50" w:hanging="120"/>
        <w:rPr>
          <w:rFonts w:asciiTheme="minorEastAsia" w:eastAsiaTheme="minorEastAsia" w:hAnsiTheme="minorEastAsia"/>
        </w:rPr>
      </w:pPr>
    </w:p>
    <w:p w14:paraId="54BB945C" w14:textId="77777777" w:rsidR="009E29AB" w:rsidRPr="009E29AB" w:rsidRDefault="009E29AB" w:rsidP="00F2494F">
      <w:pPr>
        <w:tabs>
          <w:tab w:val="left" w:leader="middleDot" w:pos="4800"/>
        </w:tabs>
        <w:adjustRightInd w:val="0"/>
        <w:snapToGrid w:val="0"/>
        <w:spacing w:line="360" w:lineRule="auto"/>
        <w:ind w:leftChars="100" w:left="360" w:hangingChars="50" w:hanging="120"/>
        <w:rPr>
          <w:rFonts w:asciiTheme="minorEastAsia" w:eastAsiaTheme="minorEastAsia" w:hAnsiTheme="minorEastAsia"/>
        </w:rPr>
      </w:pPr>
    </w:p>
    <w:p w14:paraId="1B607A11" w14:textId="77777777" w:rsidR="009E29AB" w:rsidRDefault="009E29AB" w:rsidP="00F2494F">
      <w:pPr>
        <w:tabs>
          <w:tab w:val="left" w:leader="middleDot" w:pos="4800"/>
        </w:tabs>
        <w:adjustRightInd w:val="0"/>
        <w:snapToGrid w:val="0"/>
        <w:spacing w:line="360" w:lineRule="auto"/>
        <w:ind w:leftChars="50" w:left="360" w:hangingChars="100" w:hanging="240"/>
        <w:rPr>
          <w:rFonts w:asciiTheme="minorEastAsia" w:eastAsiaTheme="minorEastAsia" w:hAnsiTheme="minorEastAsia"/>
        </w:rPr>
      </w:pPr>
      <w:r>
        <w:rPr>
          <w:rFonts w:asciiTheme="minorEastAsia" w:eastAsiaTheme="minorEastAsia" w:hAnsiTheme="minorEastAsia" w:hint="eastAsia"/>
        </w:rPr>
        <w:t>議事</w:t>
      </w:r>
      <w:r w:rsidR="00F2494F" w:rsidRPr="006724A2">
        <w:rPr>
          <w:rFonts w:asciiTheme="minorEastAsia" w:eastAsiaTheme="minorEastAsia" w:hAnsiTheme="minorEastAsia" w:hint="eastAsia"/>
        </w:rPr>
        <w:t>(3)</w:t>
      </w:r>
      <w:r w:rsidR="00F2494F" w:rsidRPr="006724A2">
        <w:rPr>
          <w:rFonts w:asciiTheme="minorEastAsia" w:eastAsiaTheme="minorEastAsia" w:hAnsiTheme="minorEastAsia"/>
        </w:rPr>
        <w:t>第</w:t>
      </w:r>
      <w:r w:rsidR="006915DF" w:rsidRPr="006724A2">
        <w:rPr>
          <w:rFonts w:asciiTheme="minorEastAsia" w:eastAsiaTheme="minorEastAsia" w:hAnsiTheme="minorEastAsia" w:hint="eastAsia"/>
        </w:rPr>
        <w:t>１０</w:t>
      </w:r>
      <w:r w:rsidR="00F2494F" w:rsidRPr="006724A2">
        <w:rPr>
          <w:rFonts w:asciiTheme="minorEastAsia" w:eastAsiaTheme="minorEastAsia" w:hAnsiTheme="minorEastAsia"/>
        </w:rPr>
        <w:t>期高齢者保健福祉計画策定スケジュールについて</w:t>
      </w:r>
      <w:r>
        <w:rPr>
          <w:rFonts w:asciiTheme="minorEastAsia" w:eastAsiaTheme="minorEastAsia" w:hAnsiTheme="minorEastAsia" w:hint="eastAsia"/>
        </w:rPr>
        <w:t>、事務局より</w:t>
      </w:r>
    </w:p>
    <w:p w14:paraId="0D98245E" w14:textId="68686AFF" w:rsidR="00F2494F" w:rsidRPr="006724A2" w:rsidRDefault="009E29AB" w:rsidP="009E29AB">
      <w:pPr>
        <w:tabs>
          <w:tab w:val="left" w:leader="middleDot" w:pos="4800"/>
        </w:tabs>
        <w:adjustRightInd w:val="0"/>
        <w:snapToGrid w:val="0"/>
        <w:spacing w:line="360" w:lineRule="auto"/>
        <w:ind w:leftChars="50" w:left="360" w:hangingChars="100" w:hanging="240"/>
        <w:rPr>
          <w:rFonts w:asciiTheme="minorEastAsia" w:eastAsiaTheme="minorEastAsia" w:hAnsiTheme="minorEastAsia"/>
        </w:rPr>
      </w:pPr>
      <w:r>
        <w:rPr>
          <w:rFonts w:asciiTheme="minorEastAsia" w:eastAsiaTheme="minorEastAsia" w:hAnsiTheme="minorEastAsia" w:hint="eastAsia"/>
        </w:rPr>
        <w:t>説明</w:t>
      </w:r>
      <w:r w:rsidR="003967E2">
        <w:rPr>
          <w:rFonts w:asciiTheme="minorEastAsia" w:eastAsiaTheme="minorEastAsia" w:hAnsiTheme="minorEastAsia" w:hint="eastAsia"/>
        </w:rPr>
        <w:t>。</w:t>
      </w:r>
    </w:p>
    <w:p w14:paraId="67C1D032" w14:textId="77777777" w:rsidR="003C3259" w:rsidRPr="006724A2" w:rsidRDefault="003C3259" w:rsidP="00F2494F">
      <w:pPr>
        <w:tabs>
          <w:tab w:val="left" w:leader="middleDot" w:pos="4800"/>
        </w:tabs>
        <w:adjustRightInd w:val="0"/>
        <w:snapToGrid w:val="0"/>
        <w:spacing w:line="360" w:lineRule="auto"/>
        <w:ind w:leftChars="100" w:left="360" w:hangingChars="50" w:hanging="120"/>
        <w:rPr>
          <w:rFonts w:asciiTheme="minorEastAsia" w:eastAsiaTheme="minorEastAsia" w:hAnsiTheme="minorEastAsia"/>
        </w:rPr>
      </w:pPr>
    </w:p>
    <w:p w14:paraId="20B7E4BF" w14:textId="482361B6" w:rsidR="00F2494F" w:rsidRPr="006724A2" w:rsidRDefault="00F2494F" w:rsidP="003967E2">
      <w:pPr>
        <w:tabs>
          <w:tab w:val="left" w:leader="middleDot" w:pos="4800"/>
        </w:tabs>
        <w:adjustRightInd w:val="0"/>
        <w:snapToGrid w:val="0"/>
        <w:spacing w:line="360" w:lineRule="auto"/>
        <w:ind w:firstLineChars="50" w:firstLine="120"/>
        <w:rPr>
          <w:rFonts w:asciiTheme="minorEastAsia" w:eastAsiaTheme="minorEastAsia" w:hAnsiTheme="minorEastAsia"/>
        </w:rPr>
      </w:pPr>
      <w:r w:rsidRPr="006724A2">
        <w:rPr>
          <w:rFonts w:asciiTheme="minorEastAsia" w:eastAsiaTheme="minorEastAsia" w:hAnsiTheme="minorEastAsia"/>
        </w:rPr>
        <w:t>質疑等なし</w:t>
      </w:r>
      <w:r w:rsidR="003967E2">
        <w:rPr>
          <w:rFonts w:asciiTheme="minorEastAsia" w:eastAsiaTheme="minorEastAsia" w:hAnsiTheme="minorEastAsia" w:hint="eastAsia"/>
        </w:rPr>
        <w:t>。</w:t>
      </w:r>
    </w:p>
    <w:p w14:paraId="398CE2DD" w14:textId="77777777" w:rsidR="003C3259" w:rsidRPr="006724A2" w:rsidRDefault="003C3259" w:rsidP="00F2494F">
      <w:pPr>
        <w:tabs>
          <w:tab w:val="left" w:leader="middleDot" w:pos="4800"/>
        </w:tabs>
        <w:adjustRightInd w:val="0"/>
        <w:snapToGrid w:val="0"/>
        <w:spacing w:line="360" w:lineRule="auto"/>
        <w:ind w:leftChars="100" w:left="360" w:hangingChars="50" w:hanging="120"/>
        <w:rPr>
          <w:rFonts w:asciiTheme="minorEastAsia" w:eastAsiaTheme="minorEastAsia" w:hAnsiTheme="minorEastAsia"/>
        </w:rPr>
      </w:pPr>
    </w:p>
    <w:p w14:paraId="2B51FB1D" w14:textId="135A40F8" w:rsidR="004D31E3" w:rsidRPr="006724A2" w:rsidRDefault="009E29AB">
      <w:pPr>
        <w:rPr>
          <w:rFonts w:asciiTheme="minorEastAsia" w:eastAsiaTheme="minorEastAsia" w:hAnsiTheme="minorEastAsia"/>
        </w:rPr>
      </w:pPr>
      <w:r>
        <w:rPr>
          <w:rFonts w:asciiTheme="minorEastAsia" w:eastAsiaTheme="minorEastAsia" w:hAnsiTheme="minorEastAsia" w:hint="eastAsia"/>
        </w:rPr>
        <w:t xml:space="preserve">　　　　　　　　　　　　　　　　　　　　　　　　　　　　　　　　以上　</w:t>
      </w:r>
    </w:p>
    <w:sectPr w:rsidR="004D31E3" w:rsidRPr="006724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5B7FB" w14:textId="77777777" w:rsidR="006724A2" w:rsidRDefault="006724A2" w:rsidP="006724A2">
      <w:r>
        <w:separator/>
      </w:r>
    </w:p>
  </w:endnote>
  <w:endnote w:type="continuationSeparator" w:id="0">
    <w:p w14:paraId="5A9507CD" w14:textId="77777777" w:rsidR="006724A2" w:rsidRDefault="006724A2" w:rsidP="0067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4D76B" w14:textId="77777777" w:rsidR="006724A2" w:rsidRDefault="006724A2" w:rsidP="006724A2">
      <w:r>
        <w:separator/>
      </w:r>
    </w:p>
  </w:footnote>
  <w:footnote w:type="continuationSeparator" w:id="0">
    <w:p w14:paraId="7BA11478" w14:textId="77777777" w:rsidR="006724A2" w:rsidRDefault="006724A2" w:rsidP="00672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4F"/>
    <w:rsid w:val="00260F51"/>
    <w:rsid w:val="00295A34"/>
    <w:rsid w:val="003967E2"/>
    <w:rsid w:val="003C3259"/>
    <w:rsid w:val="003D51C0"/>
    <w:rsid w:val="003E6CF1"/>
    <w:rsid w:val="004D31E3"/>
    <w:rsid w:val="00610688"/>
    <w:rsid w:val="0066199F"/>
    <w:rsid w:val="006724A2"/>
    <w:rsid w:val="006915DF"/>
    <w:rsid w:val="00832FC3"/>
    <w:rsid w:val="008C0DE6"/>
    <w:rsid w:val="009E29AB"/>
    <w:rsid w:val="00F2494F"/>
    <w:rsid w:val="00F34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08763E"/>
  <w15:chartTrackingRefBased/>
  <w15:docId w15:val="{3DF0F31F-8AB1-41F7-A0F7-7DB7B19B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94F"/>
    <w:pPr>
      <w:widowControl w:val="0"/>
      <w:jc w:val="both"/>
    </w:pPr>
    <w:rPr>
      <w:rFonts w:ascii="ＭＳ Ｐ明朝" w:eastAsia="ＭＳ Ｐ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4A2"/>
    <w:pPr>
      <w:tabs>
        <w:tab w:val="center" w:pos="4252"/>
        <w:tab w:val="right" w:pos="8504"/>
      </w:tabs>
      <w:snapToGrid w:val="0"/>
    </w:pPr>
  </w:style>
  <w:style w:type="character" w:customStyle="1" w:styleId="a4">
    <w:name w:val="ヘッダー (文字)"/>
    <w:basedOn w:val="a0"/>
    <w:link w:val="a3"/>
    <w:uiPriority w:val="99"/>
    <w:rsid w:val="006724A2"/>
    <w:rPr>
      <w:rFonts w:ascii="ＭＳ Ｐ明朝" w:eastAsia="ＭＳ Ｐ明朝" w:hAnsi="Century" w:cs="Times New Roman"/>
      <w:sz w:val="24"/>
      <w:szCs w:val="20"/>
    </w:rPr>
  </w:style>
  <w:style w:type="paragraph" w:styleId="a5">
    <w:name w:val="footer"/>
    <w:basedOn w:val="a"/>
    <w:link w:val="a6"/>
    <w:uiPriority w:val="99"/>
    <w:unhideWhenUsed/>
    <w:rsid w:val="006724A2"/>
    <w:pPr>
      <w:tabs>
        <w:tab w:val="center" w:pos="4252"/>
        <w:tab w:val="right" w:pos="8504"/>
      </w:tabs>
      <w:snapToGrid w:val="0"/>
    </w:pPr>
  </w:style>
  <w:style w:type="character" w:customStyle="1" w:styleId="a6">
    <w:name w:val="フッター (文字)"/>
    <w:basedOn w:val="a0"/>
    <w:link w:val="a5"/>
    <w:uiPriority w:val="99"/>
    <w:rsid w:val="006724A2"/>
    <w:rPr>
      <w:rFonts w:ascii="ＭＳ Ｐ明朝" w:eastAsia="ＭＳ Ｐ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13</cp:revision>
  <cp:lastPrinted>2025-03-07T05:24:00Z</cp:lastPrinted>
  <dcterms:created xsi:type="dcterms:W3CDTF">2022-02-08T00:17:00Z</dcterms:created>
  <dcterms:modified xsi:type="dcterms:W3CDTF">2025-03-10T01:11:00Z</dcterms:modified>
</cp:coreProperties>
</file>