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E740" w14:textId="0685FB01" w:rsidR="00595BBF" w:rsidRDefault="00515C32" w:rsidP="00E97562">
      <w:pPr>
        <w:jc w:val="center"/>
        <w:rPr>
          <w:rFonts w:ascii="メイリオ" w:eastAsia="メイリオ" w:hAnsi="メイリオ"/>
          <w:bCs/>
          <w:sz w:val="26"/>
          <w:szCs w:val="26"/>
        </w:rPr>
      </w:pPr>
      <w:r>
        <w:rPr>
          <w:rFonts w:ascii="メイリオ" w:eastAsia="メイリオ" w:hAnsi="メイリオ" w:hint="eastAsia"/>
          <w:bCs/>
          <w:sz w:val="26"/>
          <w:szCs w:val="26"/>
        </w:rPr>
        <w:t>令和３</w:t>
      </w:r>
      <w:r w:rsidR="00C4726A" w:rsidRPr="00EE47BF">
        <w:rPr>
          <w:rFonts w:ascii="メイリオ" w:eastAsia="メイリオ" w:hAnsi="メイリオ" w:hint="eastAsia"/>
          <w:bCs/>
          <w:sz w:val="26"/>
          <w:szCs w:val="26"/>
        </w:rPr>
        <w:t>年度</w:t>
      </w:r>
      <w:r w:rsidR="00572774" w:rsidRPr="00EE47BF">
        <w:rPr>
          <w:rFonts w:ascii="メイリオ" w:eastAsia="メイリオ" w:hAnsi="メイリオ" w:hint="eastAsia"/>
          <w:bCs/>
          <w:sz w:val="26"/>
          <w:szCs w:val="26"/>
        </w:rPr>
        <w:t xml:space="preserve">　</w:t>
      </w:r>
      <w:r w:rsidR="00EE47BF">
        <w:rPr>
          <w:rFonts w:ascii="メイリオ" w:eastAsia="メイリオ" w:hAnsi="メイリオ" w:hint="eastAsia"/>
          <w:bCs/>
          <w:sz w:val="26"/>
          <w:szCs w:val="26"/>
        </w:rPr>
        <w:t>第１回</w:t>
      </w:r>
      <w:r w:rsidR="00C4726A" w:rsidRPr="00EE47BF">
        <w:rPr>
          <w:rFonts w:ascii="メイリオ" w:eastAsia="メイリオ" w:hAnsi="メイリオ" w:hint="eastAsia"/>
          <w:bCs/>
          <w:sz w:val="26"/>
          <w:szCs w:val="26"/>
        </w:rPr>
        <w:t>京田辺市健康づくり推進協議会</w:t>
      </w:r>
      <w:r w:rsidR="00E02945">
        <w:rPr>
          <w:rFonts w:ascii="メイリオ" w:eastAsia="メイリオ" w:hAnsi="メイリオ" w:hint="eastAsia"/>
          <w:bCs/>
          <w:sz w:val="26"/>
          <w:szCs w:val="26"/>
        </w:rPr>
        <w:t>【要点録】</w:t>
      </w:r>
    </w:p>
    <w:p w14:paraId="55EDCF77" w14:textId="0EC780F7" w:rsidR="00595BBF" w:rsidRPr="009D3DC0" w:rsidRDefault="00515C32" w:rsidP="00515C32">
      <w:pPr>
        <w:ind w:leftChars="2300" w:left="4830"/>
        <w:jc w:val="left"/>
        <w:rPr>
          <w:szCs w:val="21"/>
        </w:rPr>
      </w:pPr>
      <w:r>
        <w:rPr>
          <w:rFonts w:hint="eastAsia"/>
          <w:szCs w:val="21"/>
        </w:rPr>
        <w:t>日時：令和３年６</w:t>
      </w:r>
      <w:r w:rsidR="00595BBF" w:rsidRPr="009D3DC0">
        <w:rPr>
          <w:rFonts w:hint="eastAsia"/>
          <w:szCs w:val="21"/>
        </w:rPr>
        <w:t>月</w:t>
      </w:r>
      <w:r>
        <w:rPr>
          <w:rFonts w:hint="eastAsia"/>
          <w:szCs w:val="21"/>
        </w:rPr>
        <w:t>28</w:t>
      </w:r>
      <w:r w:rsidR="00595BBF" w:rsidRPr="009D3DC0">
        <w:rPr>
          <w:rFonts w:hint="eastAsia"/>
          <w:szCs w:val="21"/>
        </w:rPr>
        <w:t>日</w:t>
      </w:r>
      <w:r>
        <w:rPr>
          <w:rFonts w:hint="eastAsia"/>
          <w:szCs w:val="21"/>
        </w:rPr>
        <w:t xml:space="preserve">（月）午後２時～　　</w:t>
      </w:r>
    </w:p>
    <w:p w14:paraId="415A169A" w14:textId="4A36ECB3" w:rsidR="00EE47BF" w:rsidRPr="009D3DC0" w:rsidRDefault="004B4959" w:rsidP="00515C32">
      <w:pPr>
        <w:ind w:leftChars="2300" w:left="4830"/>
        <w:jc w:val="left"/>
        <w:rPr>
          <w:szCs w:val="21"/>
        </w:rPr>
      </w:pPr>
      <w:r w:rsidRPr="009D3DC0">
        <w:rPr>
          <w:rFonts w:hint="eastAsia"/>
          <w:szCs w:val="21"/>
        </w:rPr>
        <w:t>場所：京田辺市</w:t>
      </w:r>
      <w:r w:rsidR="00515C32">
        <w:rPr>
          <w:rFonts w:hint="eastAsia"/>
          <w:szCs w:val="21"/>
        </w:rPr>
        <w:t>保健センター　第一保健指導室</w:t>
      </w:r>
    </w:p>
    <w:p w14:paraId="17EDD206" w14:textId="199EF50B" w:rsidR="00E97562" w:rsidRDefault="00E97562" w:rsidP="00E97562">
      <w:pPr>
        <w:jc w:val="right"/>
      </w:pPr>
    </w:p>
    <w:p w14:paraId="5CD49BC2" w14:textId="21C16A36" w:rsidR="00341C24" w:rsidRPr="00EE47BF" w:rsidRDefault="00515C32" w:rsidP="00EE47BF">
      <w:pPr>
        <w:snapToGrid w:val="0"/>
        <w:rPr>
          <w:rFonts w:ascii="メイリオ" w:eastAsia="メイリオ" w:hAnsi="メイリオ"/>
          <w:sz w:val="24"/>
          <w:szCs w:val="24"/>
        </w:rPr>
      </w:pPr>
      <w:r>
        <w:rPr>
          <w:rFonts w:ascii="メイリオ" w:eastAsia="メイリオ" w:hAnsi="メイリオ" w:hint="eastAsia"/>
          <w:sz w:val="24"/>
          <w:szCs w:val="24"/>
        </w:rPr>
        <w:t xml:space="preserve">１　</w:t>
      </w:r>
      <w:r w:rsidR="00EE47BF" w:rsidRPr="00EE47BF">
        <w:rPr>
          <w:rFonts w:ascii="メイリオ" w:eastAsia="メイリオ" w:hAnsi="メイリオ" w:hint="eastAsia"/>
          <w:sz w:val="24"/>
          <w:szCs w:val="24"/>
        </w:rPr>
        <w:t>開会</w:t>
      </w:r>
    </w:p>
    <w:p w14:paraId="146BE8B5" w14:textId="48528B93" w:rsidR="004B4959" w:rsidRDefault="00515C32" w:rsidP="00A13157">
      <w:pPr>
        <w:snapToGrid w:val="0"/>
        <w:rPr>
          <w:rFonts w:ascii="メイリオ" w:eastAsia="メイリオ" w:hAnsi="メイリオ"/>
          <w:sz w:val="24"/>
          <w:szCs w:val="24"/>
        </w:rPr>
      </w:pPr>
      <w:r>
        <w:rPr>
          <w:rFonts w:ascii="メイリオ" w:eastAsia="メイリオ" w:hAnsi="メイリオ" w:hint="eastAsia"/>
          <w:sz w:val="24"/>
          <w:szCs w:val="24"/>
        </w:rPr>
        <w:t>２　会長挨拶</w:t>
      </w:r>
    </w:p>
    <w:p w14:paraId="14144AFF" w14:textId="03DEF8C2" w:rsidR="00515C32" w:rsidRDefault="00515C32" w:rsidP="00A13157">
      <w:pPr>
        <w:snapToGrid w:val="0"/>
        <w:rPr>
          <w:rFonts w:ascii="メイリオ" w:eastAsia="メイリオ" w:hAnsi="メイリオ"/>
          <w:sz w:val="24"/>
          <w:szCs w:val="24"/>
        </w:rPr>
      </w:pPr>
      <w:r>
        <w:rPr>
          <w:rFonts w:ascii="メイリオ" w:eastAsia="メイリオ" w:hAnsi="メイリオ"/>
          <w:sz w:val="24"/>
          <w:szCs w:val="24"/>
        </w:rPr>
        <w:t>３　協議事項</w:t>
      </w:r>
    </w:p>
    <w:p w14:paraId="1BF9CFB8" w14:textId="3DF8F08C" w:rsidR="00515C32" w:rsidRDefault="00515C32" w:rsidP="00515C32">
      <w:pPr>
        <w:snapToGrid w:val="0"/>
        <w:ind w:firstLineChars="100" w:firstLine="240"/>
        <w:rPr>
          <w:rFonts w:ascii="メイリオ" w:eastAsia="メイリオ" w:hAnsi="メイリオ"/>
          <w:sz w:val="24"/>
          <w:szCs w:val="24"/>
        </w:rPr>
      </w:pPr>
      <w:r>
        <w:rPr>
          <w:rFonts w:ascii="メイリオ" w:eastAsia="メイリオ" w:hAnsi="メイリオ"/>
          <w:sz w:val="24"/>
          <w:szCs w:val="24"/>
        </w:rPr>
        <w:t>（１）第2期健康増進計画・食育推進計画策定について</w:t>
      </w:r>
    </w:p>
    <w:p w14:paraId="60D06A93" w14:textId="3559E849" w:rsidR="00515C32" w:rsidRDefault="00515C32" w:rsidP="00515C32">
      <w:pPr>
        <w:snapToGrid w:val="0"/>
        <w:ind w:firstLineChars="100" w:firstLine="240"/>
        <w:rPr>
          <w:rFonts w:ascii="メイリオ" w:eastAsia="メイリオ" w:hAnsi="メイリオ"/>
          <w:sz w:val="24"/>
          <w:szCs w:val="24"/>
        </w:rPr>
      </w:pPr>
      <w:r>
        <w:rPr>
          <w:rFonts w:ascii="メイリオ" w:eastAsia="メイリオ" w:hAnsi="メイリオ"/>
          <w:sz w:val="24"/>
          <w:szCs w:val="24"/>
        </w:rPr>
        <w:t>（２）その他</w:t>
      </w:r>
    </w:p>
    <w:p w14:paraId="55311727" w14:textId="0ADA78B8" w:rsidR="00515C32" w:rsidRPr="00A13157" w:rsidRDefault="00515C32" w:rsidP="00A13157">
      <w:pPr>
        <w:snapToGrid w:val="0"/>
        <w:rPr>
          <w:rFonts w:ascii="メイリオ" w:eastAsia="メイリオ" w:hAnsi="メイリオ"/>
          <w:sz w:val="24"/>
          <w:szCs w:val="24"/>
        </w:rPr>
      </w:pPr>
      <w:r>
        <w:rPr>
          <w:rFonts w:ascii="メイリオ" w:eastAsia="メイリオ" w:hAnsi="メイリオ"/>
          <w:sz w:val="24"/>
          <w:szCs w:val="24"/>
        </w:rPr>
        <w:t>４　閉会</w:t>
      </w:r>
    </w:p>
    <w:p w14:paraId="28FD1143" w14:textId="553C829F" w:rsidR="00CE688D" w:rsidRDefault="00515C32" w:rsidP="00CE688D">
      <w:pPr>
        <w:snapToGrid w:val="0"/>
        <w:rPr>
          <w:rFonts w:ascii="メイリオ" w:eastAsia="メイリオ" w:hAnsi="メイリオ"/>
          <w:sz w:val="22"/>
        </w:rPr>
      </w:pPr>
      <w:r>
        <w:rPr>
          <w:rFonts w:ascii="メイリオ" w:eastAsia="メイリオ" w:hAnsi="メイリオ"/>
          <w:sz w:val="22"/>
        </w:rPr>
        <w:t>---------------------------------------------------------------------------------------------------</w:t>
      </w:r>
    </w:p>
    <w:p w14:paraId="1098C23D" w14:textId="77777777" w:rsidR="00515C32" w:rsidRPr="00EE47BF" w:rsidRDefault="00515C32" w:rsidP="00515C32">
      <w:pPr>
        <w:snapToGrid w:val="0"/>
        <w:rPr>
          <w:rFonts w:ascii="メイリオ" w:eastAsia="メイリオ" w:hAnsi="メイリオ"/>
          <w:sz w:val="24"/>
          <w:szCs w:val="24"/>
        </w:rPr>
      </w:pPr>
      <w:r>
        <w:rPr>
          <w:rFonts w:ascii="メイリオ" w:eastAsia="メイリオ" w:hAnsi="メイリオ" w:hint="eastAsia"/>
          <w:sz w:val="24"/>
          <w:szCs w:val="24"/>
        </w:rPr>
        <w:t xml:space="preserve">１　</w:t>
      </w:r>
      <w:r w:rsidRPr="00EE47BF">
        <w:rPr>
          <w:rFonts w:ascii="メイリオ" w:eastAsia="メイリオ" w:hAnsi="メイリオ" w:hint="eastAsia"/>
          <w:sz w:val="24"/>
          <w:szCs w:val="24"/>
        </w:rPr>
        <w:t>開会</w:t>
      </w:r>
    </w:p>
    <w:p w14:paraId="0B3C1E5E" w14:textId="5613B650" w:rsidR="00EA6281" w:rsidRDefault="00EA6281" w:rsidP="00EA6281">
      <w:pPr>
        <w:tabs>
          <w:tab w:val="left" w:pos="2370"/>
        </w:tabs>
        <w:ind w:firstLineChars="100" w:firstLine="210"/>
      </w:pPr>
      <w:r>
        <w:rPr>
          <w:rFonts w:hint="eastAsia"/>
        </w:rPr>
        <w:t>委員委嘱、委員紹介</w:t>
      </w:r>
    </w:p>
    <w:p w14:paraId="48AF082F" w14:textId="6ECDDA36" w:rsidR="00EA6281" w:rsidRDefault="0006302C" w:rsidP="00EA6281">
      <w:pPr>
        <w:tabs>
          <w:tab w:val="left" w:pos="2370"/>
        </w:tabs>
        <w:ind w:firstLineChars="100" w:firstLine="210"/>
      </w:pPr>
      <w:r>
        <w:t>会長</w:t>
      </w:r>
      <w:r w:rsidR="00666C4E">
        <w:t>、副会長</w:t>
      </w:r>
      <w:r>
        <w:t>の選出</w:t>
      </w:r>
    </w:p>
    <w:p w14:paraId="74179B55" w14:textId="77777777" w:rsidR="00EA6281" w:rsidRDefault="00EA6281" w:rsidP="00EA6281">
      <w:pPr>
        <w:tabs>
          <w:tab w:val="left" w:pos="2370"/>
        </w:tabs>
        <w:ind w:firstLineChars="100" w:firstLine="210"/>
      </w:pPr>
    </w:p>
    <w:p w14:paraId="1EAE3860" w14:textId="77777777" w:rsidR="00340203" w:rsidRDefault="00340203" w:rsidP="00340203">
      <w:pPr>
        <w:snapToGrid w:val="0"/>
        <w:rPr>
          <w:rFonts w:ascii="メイリオ" w:eastAsia="メイリオ" w:hAnsi="メイリオ"/>
          <w:sz w:val="24"/>
          <w:szCs w:val="24"/>
        </w:rPr>
      </w:pPr>
      <w:r>
        <w:rPr>
          <w:rFonts w:ascii="メイリオ" w:eastAsia="メイリオ" w:hAnsi="メイリオ" w:hint="eastAsia"/>
          <w:sz w:val="24"/>
          <w:szCs w:val="24"/>
        </w:rPr>
        <w:t>２　会長挨拶</w:t>
      </w:r>
    </w:p>
    <w:p w14:paraId="1386F308" w14:textId="77777777" w:rsidR="00340203" w:rsidRDefault="00340203" w:rsidP="00340203">
      <w:pPr>
        <w:snapToGrid w:val="0"/>
        <w:rPr>
          <w:rFonts w:ascii="メイリオ" w:eastAsia="メイリオ" w:hAnsi="メイリオ"/>
          <w:sz w:val="24"/>
          <w:szCs w:val="24"/>
        </w:rPr>
      </w:pPr>
      <w:r>
        <w:rPr>
          <w:rFonts w:ascii="メイリオ" w:eastAsia="メイリオ" w:hAnsi="メイリオ"/>
          <w:sz w:val="24"/>
          <w:szCs w:val="24"/>
        </w:rPr>
        <w:t>３　協議事項</w:t>
      </w:r>
    </w:p>
    <w:p w14:paraId="12C99F3D" w14:textId="11C25D38" w:rsidR="00340203" w:rsidRPr="001A3B84" w:rsidRDefault="00340203" w:rsidP="002C139A">
      <w:pPr>
        <w:tabs>
          <w:tab w:val="left" w:pos="2370"/>
        </w:tabs>
        <w:rPr>
          <w:i/>
        </w:rPr>
      </w:pPr>
      <w:r w:rsidRPr="001A3B84">
        <w:rPr>
          <w:rFonts w:hint="eastAsia"/>
          <w:i/>
        </w:rPr>
        <w:t>【事務局</w:t>
      </w:r>
      <w:r w:rsidR="002C139A" w:rsidRPr="001A3B84">
        <w:rPr>
          <w:rFonts w:hint="eastAsia"/>
          <w:i/>
        </w:rPr>
        <w:t>】「資料１：</w:t>
      </w:r>
      <w:r w:rsidRPr="001A3B84">
        <w:rPr>
          <w:rFonts w:hint="eastAsia"/>
          <w:i/>
        </w:rPr>
        <w:t>第</w:t>
      </w:r>
      <w:r w:rsidR="002C139A" w:rsidRPr="001A3B84">
        <w:rPr>
          <w:rFonts w:hint="eastAsia"/>
          <w:i/>
        </w:rPr>
        <w:t>２</w:t>
      </w:r>
      <w:r w:rsidRPr="001A3B84">
        <w:rPr>
          <w:i/>
        </w:rPr>
        <w:t>期計画の基本的な考え方について</w:t>
      </w:r>
      <w:r w:rsidR="002C139A" w:rsidRPr="001A3B84">
        <w:rPr>
          <w:rFonts w:hint="eastAsia"/>
          <w:i/>
        </w:rPr>
        <w:t>」を説明</w:t>
      </w:r>
    </w:p>
    <w:p w14:paraId="6B6BACF2" w14:textId="3D62BDBB" w:rsidR="00A07896" w:rsidRDefault="00340203" w:rsidP="00C0315F">
      <w:pPr>
        <w:tabs>
          <w:tab w:val="left" w:pos="2370"/>
        </w:tabs>
        <w:ind w:left="630" w:hangingChars="300" w:hanging="630"/>
      </w:pPr>
      <w:r>
        <w:rPr>
          <w:rFonts w:hint="eastAsia"/>
        </w:rPr>
        <w:t>【会長】</w:t>
      </w:r>
      <w:r w:rsidR="00756A65">
        <w:t>食育というのは元々食生活に関わる内容</w:t>
      </w:r>
      <w:r w:rsidR="002F09F9">
        <w:rPr>
          <w:rFonts w:hint="eastAsia"/>
        </w:rPr>
        <w:t>で</w:t>
      </w:r>
      <w:r w:rsidR="00756A65">
        <w:t>、</w:t>
      </w:r>
      <w:r w:rsidR="002F09F9">
        <w:rPr>
          <w:rFonts w:hint="eastAsia"/>
        </w:rPr>
        <w:t>健康増進と食育は</w:t>
      </w:r>
      <w:r w:rsidR="00756A65">
        <w:t>政策的にも重複しているところがあり、今回はその部分を一本化するところが大きな変更点。</w:t>
      </w:r>
    </w:p>
    <w:p w14:paraId="25636680" w14:textId="77777777" w:rsidR="00C0315F" w:rsidRDefault="003A75D5" w:rsidP="00C0315F">
      <w:pPr>
        <w:tabs>
          <w:tab w:val="left" w:pos="2370"/>
        </w:tabs>
        <w:ind w:left="630" w:hangingChars="300" w:hanging="630"/>
      </w:pPr>
      <w:r>
        <w:rPr>
          <w:rFonts w:hint="eastAsia"/>
        </w:rPr>
        <w:t>【委員】基本理念と基本方針、そこにぶら下がる事業というものは目的と手段の関係になっている必要があ</w:t>
      </w:r>
      <w:r w:rsidR="002F09F9">
        <w:rPr>
          <w:rFonts w:hint="eastAsia"/>
        </w:rPr>
        <w:t>り、体系は</w:t>
      </w:r>
      <w:r>
        <w:rPr>
          <w:rFonts w:hint="eastAsia"/>
        </w:rPr>
        <w:t>できるだけわかりやすいものにする必要がある。</w:t>
      </w:r>
    </w:p>
    <w:p w14:paraId="0C34F114" w14:textId="3B647166" w:rsidR="00C0315F" w:rsidRDefault="003A75D5" w:rsidP="00C0315F">
      <w:pPr>
        <w:tabs>
          <w:tab w:val="left" w:pos="2370"/>
        </w:tabs>
        <w:ind w:leftChars="300" w:left="630" w:firstLineChars="100" w:firstLine="210"/>
      </w:pPr>
      <w:r>
        <w:rPr>
          <w:rFonts w:hint="eastAsia"/>
        </w:rPr>
        <w:t>例えば、基本方針は「</w:t>
      </w:r>
      <w:r w:rsidR="009E25DF">
        <w:rPr>
          <w:rFonts w:hint="eastAsia"/>
        </w:rPr>
        <w:t>（１）</w:t>
      </w:r>
      <w:r>
        <w:rPr>
          <w:rFonts w:hint="eastAsia"/>
        </w:rPr>
        <w:t>生涯を通じた一人ひとりの健康づくり・食育を推進します」</w:t>
      </w:r>
      <w:r w:rsidR="002F09F9">
        <w:rPr>
          <w:rFonts w:hint="eastAsia"/>
        </w:rPr>
        <w:t>と</w:t>
      </w:r>
      <w:r>
        <w:rPr>
          <w:rFonts w:hint="eastAsia"/>
        </w:rPr>
        <w:t>「</w:t>
      </w:r>
      <w:r w:rsidR="009E25DF">
        <w:rPr>
          <w:rFonts w:hint="eastAsia"/>
        </w:rPr>
        <w:t>（２）</w:t>
      </w:r>
      <w:r>
        <w:rPr>
          <w:rFonts w:hint="eastAsia"/>
        </w:rPr>
        <w:t>社会全体（みんな）で健康づくり・食育を推進します」</w:t>
      </w:r>
      <w:r w:rsidR="00E23965">
        <w:rPr>
          <w:rFonts w:hint="eastAsia"/>
        </w:rPr>
        <w:t>が</w:t>
      </w:r>
      <w:r w:rsidR="002F09F9">
        <w:rPr>
          <w:rFonts w:hint="eastAsia"/>
        </w:rPr>
        <w:t>メインになる</w:t>
      </w:r>
      <w:r w:rsidR="00091E51">
        <w:rPr>
          <w:rFonts w:hint="eastAsia"/>
        </w:rPr>
        <w:t>が、この二つはよく似た表現になり、基本理念とどういう関係にあるのかがわかりにくいと思った</w:t>
      </w:r>
      <w:r w:rsidR="002F09F9">
        <w:rPr>
          <w:rFonts w:hint="eastAsia"/>
        </w:rPr>
        <w:t>。</w:t>
      </w:r>
    </w:p>
    <w:p w14:paraId="3D80D59C" w14:textId="3C42C415" w:rsidR="00EE6249" w:rsidRDefault="002F09F9" w:rsidP="00C0315F">
      <w:pPr>
        <w:tabs>
          <w:tab w:val="left" w:pos="2370"/>
        </w:tabs>
        <w:ind w:leftChars="300" w:left="630" w:firstLineChars="100" w:firstLine="210"/>
      </w:pPr>
      <w:r>
        <w:rPr>
          <w:rFonts w:hint="eastAsia"/>
        </w:rPr>
        <w:t>また、</w:t>
      </w:r>
      <w:r w:rsidR="009E25DF">
        <w:t>計画の体系で</w:t>
      </w:r>
      <w:r>
        <w:rPr>
          <w:rFonts w:hint="eastAsia"/>
        </w:rPr>
        <w:t>は</w:t>
      </w:r>
      <w:r w:rsidR="009E25DF">
        <w:t>、</w:t>
      </w:r>
      <w:r w:rsidR="007F1E4C">
        <w:t>もう一回り大きな括りで</w:t>
      </w:r>
      <w:r w:rsidR="000E03ED">
        <w:rPr>
          <w:rFonts w:hint="eastAsia"/>
        </w:rPr>
        <w:t>まとめることも</w:t>
      </w:r>
      <w:r w:rsidR="004F2AE2">
        <w:rPr>
          <w:rFonts w:hint="eastAsia"/>
        </w:rPr>
        <w:t>できるのでは</w:t>
      </w:r>
      <w:bookmarkStart w:id="0" w:name="_GoBack"/>
      <w:bookmarkEnd w:id="0"/>
      <w:r w:rsidR="004F2AE2">
        <w:rPr>
          <w:rFonts w:hint="eastAsia"/>
        </w:rPr>
        <w:t>。</w:t>
      </w:r>
    </w:p>
    <w:p w14:paraId="075F5E28" w14:textId="53786A0C" w:rsidR="00A21B89" w:rsidRDefault="00666C4E" w:rsidP="007F1E4C">
      <w:pPr>
        <w:tabs>
          <w:tab w:val="left" w:pos="2370"/>
        </w:tabs>
        <w:ind w:left="630" w:hangingChars="300" w:hanging="630"/>
      </w:pPr>
      <w:r>
        <w:rPr>
          <w:rFonts w:hint="eastAsia"/>
        </w:rPr>
        <w:t>【</w:t>
      </w:r>
      <w:r w:rsidR="00A21B89">
        <w:rPr>
          <w:rFonts w:hint="eastAsia"/>
        </w:rPr>
        <w:t>会長】</w:t>
      </w:r>
      <w:r w:rsidR="00AB5302">
        <w:t>基本方針</w:t>
      </w:r>
      <w:r w:rsidR="004F2AE2">
        <w:rPr>
          <w:rFonts w:hint="eastAsia"/>
        </w:rPr>
        <w:t>（１）は</w:t>
      </w:r>
      <w:r w:rsidR="00AB5302">
        <w:t>個人に焦点</w:t>
      </w:r>
      <w:r w:rsidR="004F2AE2">
        <w:rPr>
          <w:rFonts w:hint="eastAsia"/>
        </w:rPr>
        <w:t>を当てて</w:t>
      </w:r>
      <w:r w:rsidR="00AB5302">
        <w:t>自助を推進する。</w:t>
      </w:r>
      <w:r w:rsidR="004F2AE2">
        <w:rPr>
          <w:rFonts w:hint="eastAsia"/>
        </w:rPr>
        <w:t>（２）の</w:t>
      </w:r>
      <w:r w:rsidR="00704836">
        <w:t>社会全体というのは共助・公助の部分。</w:t>
      </w:r>
      <w:r w:rsidR="004F2AE2">
        <w:rPr>
          <w:rFonts w:hint="eastAsia"/>
        </w:rPr>
        <w:t>あと、計画体系は</w:t>
      </w:r>
      <w:r w:rsidR="00704836">
        <w:t>、</w:t>
      </w:r>
      <w:r w:rsidR="004F2AE2">
        <w:rPr>
          <w:rFonts w:hint="eastAsia"/>
        </w:rPr>
        <w:t>国が示す分野を踏まえたもので、</w:t>
      </w:r>
      <w:r w:rsidR="00704836">
        <w:t>この分野というのはそのまま</w:t>
      </w:r>
      <w:r w:rsidR="004F2AE2">
        <w:rPr>
          <w:rFonts w:hint="eastAsia"/>
        </w:rPr>
        <w:t>の方がよいと個人的には思うが</w:t>
      </w:r>
      <w:r w:rsidR="00704836">
        <w:t>、</w:t>
      </w:r>
      <w:r w:rsidR="004F2AE2">
        <w:rPr>
          <w:rFonts w:hint="eastAsia"/>
        </w:rPr>
        <w:t>どこを重点的に取り組むかといった点については、</w:t>
      </w:r>
      <w:r w:rsidR="008D5C95">
        <w:t>今後ご意見をいただければと思</w:t>
      </w:r>
      <w:r w:rsidR="004F2AE2">
        <w:rPr>
          <w:rFonts w:hint="eastAsia"/>
        </w:rPr>
        <w:t>う</w:t>
      </w:r>
      <w:r w:rsidR="008D5C95">
        <w:t>。</w:t>
      </w:r>
    </w:p>
    <w:p w14:paraId="38F903C1" w14:textId="55E6790F" w:rsidR="00AF01C3" w:rsidRDefault="00AF01C3" w:rsidP="00C0315F">
      <w:pPr>
        <w:tabs>
          <w:tab w:val="left" w:pos="2370"/>
        </w:tabs>
        <w:ind w:left="630" w:hangingChars="300" w:hanging="630"/>
      </w:pPr>
      <w:r>
        <w:rPr>
          <w:rFonts w:hint="eastAsia"/>
        </w:rPr>
        <w:t>【事務局】基本理念</w:t>
      </w:r>
      <w:r w:rsidR="004F2AE2">
        <w:rPr>
          <w:rFonts w:hint="eastAsia"/>
        </w:rPr>
        <w:t>の</w:t>
      </w:r>
      <w:r>
        <w:rPr>
          <w:rFonts w:hint="eastAsia"/>
        </w:rPr>
        <w:t>「私が主役の健康づくり」</w:t>
      </w:r>
      <w:r w:rsidR="004F2AE2">
        <w:rPr>
          <w:rFonts w:hint="eastAsia"/>
        </w:rPr>
        <w:t>を踏まえ、基本方針として</w:t>
      </w:r>
      <w:r>
        <w:rPr>
          <w:rFonts w:hint="eastAsia"/>
        </w:rPr>
        <w:t>「生涯を通じた一人ひとりの健康づくり・食育を推進します」</w:t>
      </w:r>
      <w:r w:rsidR="004F2AE2">
        <w:rPr>
          <w:rFonts w:hint="eastAsia"/>
        </w:rPr>
        <w:t>を</w:t>
      </w:r>
      <w:r>
        <w:rPr>
          <w:rFonts w:hint="eastAsia"/>
        </w:rPr>
        <w:t>掲げ</w:t>
      </w:r>
      <w:r w:rsidR="004F2AE2">
        <w:rPr>
          <w:rFonts w:hint="eastAsia"/>
        </w:rPr>
        <w:t>た</w:t>
      </w:r>
      <w:r>
        <w:rPr>
          <w:rFonts w:hint="eastAsia"/>
        </w:rPr>
        <w:t>。</w:t>
      </w:r>
      <w:r w:rsidR="004F2AE2">
        <w:rPr>
          <w:rFonts w:hint="eastAsia"/>
        </w:rPr>
        <w:t>一方で、</w:t>
      </w:r>
      <w:r>
        <w:t>共助・公助</w:t>
      </w:r>
      <w:r w:rsidR="004F2AE2">
        <w:rPr>
          <w:rFonts w:hint="eastAsia"/>
        </w:rPr>
        <w:t>として</w:t>
      </w:r>
      <w:r>
        <w:t>社会全体で健康づくりを推進するような取組、特に京田辺市に住んでいるだけで自然に健康になっていけるようなものをつくりたいという</w:t>
      </w:r>
      <w:r w:rsidR="00D410F3">
        <w:rPr>
          <w:rFonts w:hint="eastAsia"/>
        </w:rPr>
        <w:t>想い</w:t>
      </w:r>
      <w:r>
        <w:t>もあり</w:t>
      </w:r>
      <w:r w:rsidR="00D410F3">
        <w:rPr>
          <w:rFonts w:hint="eastAsia"/>
        </w:rPr>
        <w:t>、基本方針を整理した。体系については、</w:t>
      </w:r>
      <w:r>
        <w:t>国・府に準じ</w:t>
      </w:r>
      <w:r w:rsidR="00D410F3">
        <w:rPr>
          <w:rFonts w:hint="eastAsia"/>
        </w:rPr>
        <w:t>た</w:t>
      </w:r>
      <w:r>
        <w:t>分け方</w:t>
      </w:r>
      <w:r w:rsidR="00D410F3">
        <w:rPr>
          <w:rFonts w:hint="eastAsia"/>
        </w:rPr>
        <w:t>とした</w:t>
      </w:r>
      <w:r>
        <w:t>。</w:t>
      </w:r>
    </w:p>
    <w:p w14:paraId="07102C0D" w14:textId="77777777" w:rsidR="00AF01C3" w:rsidRDefault="00AF01C3" w:rsidP="00741417">
      <w:pPr>
        <w:tabs>
          <w:tab w:val="left" w:pos="2370"/>
        </w:tabs>
        <w:ind w:right="840"/>
      </w:pPr>
    </w:p>
    <w:p w14:paraId="3C054DB9" w14:textId="472B8CE0" w:rsidR="00C645FC" w:rsidRPr="00C0315F" w:rsidRDefault="00C645FC" w:rsidP="00C0315F">
      <w:pPr>
        <w:tabs>
          <w:tab w:val="left" w:pos="2370"/>
        </w:tabs>
        <w:ind w:left="630" w:hangingChars="300" w:hanging="630"/>
        <w:rPr>
          <w:i/>
        </w:rPr>
      </w:pPr>
      <w:r w:rsidRPr="001A3B84">
        <w:rPr>
          <w:rFonts w:hint="eastAsia"/>
          <w:i/>
        </w:rPr>
        <w:t>【事務局】</w:t>
      </w:r>
      <w:r w:rsidR="002C139A" w:rsidRPr="001A3B84">
        <w:rPr>
          <w:rFonts w:hint="eastAsia"/>
          <w:i/>
        </w:rPr>
        <w:t>「資料２」</w:t>
      </w:r>
      <w:r w:rsidRPr="001A3B84">
        <w:rPr>
          <w:rFonts w:hint="eastAsia"/>
          <w:i/>
        </w:rPr>
        <w:t>健康づくり・食育に関する振り返り</w:t>
      </w:r>
      <w:r w:rsidR="002C139A" w:rsidRPr="001A3B84">
        <w:rPr>
          <w:rFonts w:hint="eastAsia"/>
          <w:i/>
        </w:rPr>
        <w:t>」</w:t>
      </w:r>
      <w:r w:rsidR="001A3B84">
        <w:rPr>
          <w:rFonts w:hint="eastAsia"/>
          <w:i/>
        </w:rPr>
        <w:t>背景、１）身体活動・運動、２）休養・こころの健康</w:t>
      </w:r>
      <w:r w:rsidR="002C139A" w:rsidRPr="001A3B84">
        <w:rPr>
          <w:rFonts w:hint="eastAsia"/>
          <w:i/>
        </w:rPr>
        <w:t>の</w:t>
      </w:r>
      <w:r w:rsidRPr="001A3B84">
        <w:rPr>
          <w:rFonts w:hint="eastAsia"/>
          <w:i/>
        </w:rPr>
        <w:t>説明</w:t>
      </w:r>
    </w:p>
    <w:p w14:paraId="551E914C" w14:textId="6CC84A5C" w:rsidR="00804704" w:rsidRDefault="00397158" w:rsidP="00C0315F">
      <w:pPr>
        <w:tabs>
          <w:tab w:val="left" w:pos="2370"/>
        </w:tabs>
        <w:ind w:left="630" w:hangingChars="300" w:hanging="630"/>
      </w:pPr>
      <w:r>
        <w:rPr>
          <w:rFonts w:hint="eastAsia"/>
        </w:rPr>
        <w:t>【委員</w:t>
      </w:r>
      <w:r w:rsidR="00804704">
        <w:rPr>
          <w:rFonts w:hint="eastAsia"/>
        </w:rPr>
        <w:t>】</w:t>
      </w:r>
      <w:r>
        <w:rPr>
          <w:rFonts w:hint="eastAsia"/>
        </w:rPr>
        <w:t>指標「一日あたりの歩く時間が30分以上の人の割合」</w:t>
      </w:r>
      <w:r w:rsidR="002D1516">
        <w:rPr>
          <w:rFonts w:hint="eastAsia"/>
        </w:rPr>
        <w:t>や</w:t>
      </w:r>
      <w:r>
        <w:rPr>
          <w:rFonts w:hint="eastAsia"/>
        </w:rPr>
        <w:t>「日ごろから意識的にからだを動かしている人の割合」、「週に２日以上運動する人の割合」、「運動習慣者の割合」はほぼ同じ</w:t>
      </w:r>
      <w:r w:rsidR="002D1516">
        <w:rPr>
          <w:rFonts w:hint="eastAsia"/>
        </w:rPr>
        <w:t>で、</w:t>
      </w:r>
      <w:r>
        <w:rPr>
          <w:rFonts w:hint="eastAsia"/>
        </w:rPr>
        <w:t>独立した指標になっていないよう</w:t>
      </w:r>
      <w:r w:rsidR="002D1516">
        <w:rPr>
          <w:rFonts w:hint="eastAsia"/>
        </w:rPr>
        <w:t>に感じる。</w:t>
      </w:r>
    </w:p>
    <w:p w14:paraId="577FA688" w14:textId="683E7177" w:rsidR="00397158" w:rsidRDefault="00397158" w:rsidP="00C0315F">
      <w:pPr>
        <w:tabs>
          <w:tab w:val="left" w:pos="2370"/>
        </w:tabs>
        <w:ind w:left="630" w:hangingChars="300" w:hanging="630"/>
      </w:pPr>
      <w:r>
        <w:rPr>
          <w:rFonts w:hint="eastAsia"/>
        </w:rPr>
        <w:t>【会長】</w:t>
      </w:r>
      <w:r>
        <w:t>これは国や京都府の指標を取り入れた</w:t>
      </w:r>
      <w:r w:rsidR="002D1516">
        <w:rPr>
          <w:rFonts w:hint="eastAsia"/>
        </w:rPr>
        <w:t>ものかと思うが、</w:t>
      </w:r>
      <w:r w:rsidR="00AC3E03">
        <w:t>場合によっては運動習慣者の割合</w:t>
      </w:r>
      <w:r w:rsidR="002D1516">
        <w:rPr>
          <w:rFonts w:hint="eastAsia"/>
        </w:rPr>
        <w:t>だけでもよいかもしれない。</w:t>
      </w:r>
      <w:r w:rsidR="00AC3E03">
        <w:t>次期計画ではもう</w:t>
      </w:r>
      <w:r w:rsidR="002D1516">
        <w:rPr>
          <w:rFonts w:hint="eastAsia"/>
        </w:rPr>
        <w:t>少し</w:t>
      </w:r>
      <w:r w:rsidR="00AC3E03">
        <w:t>指標</w:t>
      </w:r>
      <w:r w:rsidR="002D1516">
        <w:rPr>
          <w:rFonts w:hint="eastAsia"/>
        </w:rPr>
        <w:t>を</w:t>
      </w:r>
      <w:r w:rsidR="00AC3E03">
        <w:t>わかりやすく調整したほう</w:t>
      </w:r>
      <w:r w:rsidR="002D1516">
        <w:rPr>
          <w:rFonts w:hint="eastAsia"/>
        </w:rPr>
        <w:t>よい。</w:t>
      </w:r>
    </w:p>
    <w:p w14:paraId="200128A0" w14:textId="3E93C031" w:rsidR="00F434D7" w:rsidRDefault="00897932" w:rsidP="00C0315F">
      <w:pPr>
        <w:tabs>
          <w:tab w:val="left" w:pos="2370"/>
        </w:tabs>
        <w:ind w:left="630" w:hangingChars="300" w:hanging="630"/>
      </w:pPr>
      <w:r>
        <w:rPr>
          <w:rFonts w:hint="eastAsia"/>
        </w:rPr>
        <w:t>【委員】</w:t>
      </w:r>
      <w:r w:rsidR="00EF04E7" w:rsidRPr="00AD0AEA">
        <w:rPr>
          <w:rFonts w:hint="eastAsia"/>
        </w:rPr>
        <w:t>課題</w:t>
      </w:r>
      <w:r w:rsidR="00D82002">
        <w:rPr>
          <w:rFonts w:hint="eastAsia"/>
        </w:rPr>
        <w:t>として</w:t>
      </w:r>
      <w:r w:rsidR="00EF04E7" w:rsidRPr="00AD0AEA">
        <w:rPr>
          <w:rFonts w:hint="eastAsia"/>
        </w:rPr>
        <w:t>「子どもの基本的な生活主観の形成や健康などに大きな影響を与える「メディア利用」への対策の検討・推進が必要」</w:t>
      </w:r>
      <w:r w:rsidR="00AD0AEA" w:rsidRPr="00AD0AEA">
        <w:rPr>
          <w:rFonts w:hint="eastAsia"/>
        </w:rPr>
        <w:t>と</w:t>
      </w:r>
      <w:r w:rsidR="001A3B84">
        <w:rPr>
          <w:rFonts w:hint="eastAsia"/>
        </w:rPr>
        <w:t>挙げられているが</w:t>
      </w:r>
      <w:r w:rsidR="00EF04E7" w:rsidRPr="00AD0AEA">
        <w:rPr>
          <w:rFonts w:hint="eastAsia"/>
        </w:rPr>
        <w:t>、</w:t>
      </w:r>
      <w:r w:rsidR="00F434D7">
        <w:rPr>
          <w:rFonts w:hint="eastAsia"/>
        </w:rPr>
        <w:t>コロナ</w:t>
      </w:r>
      <w:r w:rsidR="00D82002">
        <w:rPr>
          <w:rFonts w:hint="eastAsia"/>
        </w:rPr>
        <w:t>禍で</w:t>
      </w:r>
      <w:r w:rsidR="00F434D7">
        <w:rPr>
          <w:rFonts w:hint="eastAsia"/>
        </w:rPr>
        <w:t>特に</w:t>
      </w:r>
      <w:r w:rsidR="00AD0AEA">
        <w:rPr>
          <w:rFonts w:hint="eastAsia"/>
        </w:rPr>
        <w:t>重要</w:t>
      </w:r>
      <w:r w:rsidR="001A3B84">
        <w:rPr>
          <w:rFonts w:hint="eastAsia"/>
        </w:rPr>
        <w:t>な分野</w:t>
      </w:r>
      <w:r w:rsidR="00D82002">
        <w:rPr>
          <w:rFonts w:hint="eastAsia"/>
        </w:rPr>
        <w:t>だと思う。</w:t>
      </w:r>
    </w:p>
    <w:p w14:paraId="409A6F0D" w14:textId="77777777" w:rsidR="00EF04E7" w:rsidRPr="00F434D7" w:rsidRDefault="00EF04E7" w:rsidP="00741417">
      <w:pPr>
        <w:tabs>
          <w:tab w:val="left" w:pos="2370"/>
        </w:tabs>
        <w:ind w:right="840"/>
      </w:pPr>
    </w:p>
    <w:p w14:paraId="7FA31E5C" w14:textId="4540E919" w:rsidR="00EF04E7" w:rsidRPr="00C0315F" w:rsidRDefault="00F434D7" w:rsidP="00C0315F">
      <w:pPr>
        <w:tabs>
          <w:tab w:val="left" w:pos="2370"/>
        </w:tabs>
        <w:ind w:left="630" w:hangingChars="300" w:hanging="630"/>
        <w:rPr>
          <w:i/>
        </w:rPr>
      </w:pPr>
      <w:r w:rsidRPr="001A3B84">
        <w:rPr>
          <w:rFonts w:hint="eastAsia"/>
          <w:i/>
        </w:rPr>
        <w:t>【事務局】</w:t>
      </w:r>
      <w:r w:rsidR="00AD0AEA" w:rsidRPr="001A3B84">
        <w:rPr>
          <w:rFonts w:hint="eastAsia"/>
          <w:i/>
        </w:rPr>
        <w:t>「資料：</w:t>
      </w:r>
      <w:r w:rsidRPr="001A3B84">
        <w:rPr>
          <w:rFonts w:hint="eastAsia"/>
          <w:i/>
        </w:rPr>
        <w:t>健康づくり・食育に関する振り返り</w:t>
      </w:r>
      <w:r w:rsidR="00AD0AEA" w:rsidRPr="001A3B84">
        <w:rPr>
          <w:rFonts w:hint="eastAsia"/>
          <w:i/>
        </w:rPr>
        <w:t>」３）</w:t>
      </w:r>
      <w:r w:rsidR="001A3B84">
        <w:rPr>
          <w:rFonts w:hint="eastAsia"/>
          <w:i/>
        </w:rPr>
        <w:t>たばこ、４）アルコール、５）歯の健康、６）健康管理</w:t>
      </w:r>
      <w:r w:rsidR="00AD0AEA" w:rsidRPr="001A3B84">
        <w:rPr>
          <w:rFonts w:hint="eastAsia"/>
          <w:i/>
        </w:rPr>
        <w:t>の説明</w:t>
      </w:r>
    </w:p>
    <w:p w14:paraId="48298227" w14:textId="663B40FE" w:rsidR="00BB11CE" w:rsidRDefault="00F434D7" w:rsidP="00C0315F">
      <w:pPr>
        <w:tabs>
          <w:tab w:val="left" w:pos="2370"/>
        </w:tabs>
        <w:ind w:left="630" w:hangingChars="300" w:hanging="630"/>
      </w:pPr>
      <w:r>
        <w:rPr>
          <w:rFonts w:hint="eastAsia"/>
        </w:rPr>
        <w:t>【会長】</w:t>
      </w:r>
      <w:r w:rsidR="0021486F">
        <w:rPr>
          <w:rFonts w:hint="eastAsia"/>
        </w:rPr>
        <w:t>「たばこ」</w:t>
      </w:r>
      <w:r w:rsidR="001A3B84">
        <w:rPr>
          <w:rFonts w:hint="eastAsia"/>
        </w:rPr>
        <w:t>と「アルコール」</w:t>
      </w:r>
      <w:r w:rsidR="0021486F">
        <w:rPr>
          <w:rFonts w:hint="eastAsia"/>
        </w:rPr>
        <w:t>について、子どもでは現状が改善されて</w:t>
      </w:r>
      <w:r w:rsidR="001A3B84">
        <w:rPr>
          <w:rFonts w:hint="eastAsia"/>
        </w:rPr>
        <w:t>いる。しかし</w:t>
      </w:r>
      <w:r w:rsidR="00BB11CE">
        <w:t>健診</w:t>
      </w:r>
      <w:r w:rsidR="0021486F">
        <w:rPr>
          <w:rFonts w:hint="eastAsia"/>
        </w:rPr>
        <w:t>では受診率が伸びてい</w:t>
      </w:r>
      <w:r w:rsidR="00D82002">
        <w:rPr>
          <w:rFonts w:hint="eastAsia"/>
        </w:rPr>
        <w:t>ない。</w:t>
      </w:r>
    </w:p>
    <w:p w14:paraId="4A903507" w14:textId="46DA94B7" w:rsidR="00BB11CE" w:rsidRDefault="00BB11CE" w:rsidP="00C0315F">
      <w:pPr>
        <w:tabs>
          <w:tab w:val="left" w:pos="2370"/>
        </w:tabs>
        <w:ind w:left="630" w:hangingChars="300" w:hanging="630"/>
      </w:pPr>
      <w:r>
        <w:rPr>
          <w:rFonts w:hint="eastAsia"/>
        </w:rPr>
        <w:t>【事務局】女性のがんにつ</w:t>
      </w:r>
      <w:r w:rsidR="00C0315F">
        <w:rPr>
          <w:rFonts w:hint="eastAsia"/>
        </w:rPr>
        <w:t>い</w:t>
      </w:r>
      <w:r>
        <w:rPr>
          <w:rFonts w:hint="eastAsia"/>
        </w:rPr>
        <w:t>ては積極的にご案内</w:t>
      </w:r>
      <w:r w:rsidR="00D82002">
        <w:rPr>
          <w:rFonts w:hint="eastAsia"/>
        </w:rPr>
        <w:t>したが、</w:t>
      </w:r>
      <w:r>
        <w:rPr>
          <w:rFonts w:hint="eastAsia"/>
        </w:rPr>
        <w:t>胃がん、肺がん</w:t>
      </w:r>
      <w:r w:rsidR="00D82002">
        <w:rPr>
          <w:rFonts w:hint="eastAsia"/>
        </w:rPr>
        <w:t>検診</w:t>
      </w:r>
      <w:r>
        <w:rPr>
          <w:rFonts w:hint="eastAsia"/>
        </w:rPr>
        <w:t>について</w:t>
      </w:r>
      <w:r w:rsidR="00C0315F">
        <w:rPr>
          <w:rFonts w:hint="eastAsia"/>
        </w:rPr>
        <w:t>は</w:t>
      </w:r>
      <w:r>
        <w:rPr>
          <w:rFonts w:hint="eastAsia"/>
        </w:rPr>
        <w:t>、職域での実施</w:t>
      </w:r>
      <w:r w:rsidR="00D82002">
        <w:rPr>
          <w:rFonts w:hint="eastAsia"/>
        </w:rPr>
        <w:t>もあり、</w:t>
      </w:r>
      <w:r>
        <w:rPr>
          <w:rFonts w:hint="eastAsia"/>
        </w:rPr>
        <w:t>伸び悩んでいる。</w:t>
      </w:r>
    </w:p>
    <w:p w14:paraId="7302E3EA" w14:textId="14619DBC" w:rsidR="00F434D7" w:rsidRPr="004B7830" w:rsidRDefault="00666C4E" w:rsidP="00C0315F">
      <w:pPr>
        <w:tabs>
          <w:tab w:val="left" w:pos="2370"/>
        </w:tabs>
        <w:ind w:left="630" w:hangingChars="300" w:hanging="630"/>
      </w:pPr>
      <w:r>
        <w:rPr>
          <w:rFonts w:hint="eastAsia"/>
        </w:rPr>
        <w:t>【</w:t>
      </w:r>
      <w:r w:rsidR="00BB11CE">
        <w:rPr>
          <w:rFonts w:hint="eastAsia"/>
        </w:rPr>
        <w:t>会長】</w:t>
      </w:r>
      <w:r w:rsidR="00BB11CE" w:rsidRPr="00D82002">
        <w:rPr>
          <w:rFonts w:hint="eastAsia"/>
        </w:rPr>
        <w:t>どうしても対象によっては職域、学校</w:t>
      </w:r>
      <w:r w:rsidR="00D82002" w:rsidRPr="00D82002">
        <w:rPr>
          <w:rFonts w:hint="eastAsia"/>
        </w:rPr>
        <w:t>保健とオーバーラップするところがあり、</w:t>
      </w:r>
      <w:r w:rsidR="00AE6831" w:rsidRPr="00D82002">
        <w:rPr>
          <w:rFonts w:hint="eastAsia"/>
        </w:rPr>
        <w:t>市の政策で</w:t>
      </w:r>
      <w:r w:rsidR="004B7830" w:rsidRPr="00D82002">
        <w:rPr>
          <w:rFonts w:hint="eastAsia"/>
        </w:rPr>
        <w:t>ダイレクトに何かというのは踏み込みにくい。子ども</w:t>
      </w:r>
      <w:r w:rsidR="00882039">
        <w:rPr>
          <w:rFonts w:hint="eastAsia"/>
        </w:rPr>
        <w:t>の健診</w:t>
      </w:r>
      <w:r w:rsidR="004B7830" w:rsidRPr="00D82002">
        <w:rPr>
          <w:rFonts w:hint="eastAsia"/>
        </w:rPr>
        <w:t>も</w:t>
      </w:r>
      <w:r w:rsidR="00D82002" w:rsidRPr="00D82002">
        <w:rPr>
          <w:rFonts w:hint="eastAsia"/>
        </w:rPr>
        <w:t>教育分野と</w:t>
      </w:r>
      <w:r w:rsidR="004B7830" w:rsidRPr="00D82002">
        <w:rPr>
          <w:rFonts w:hint="eastAsia"/>
        </w:rPr>
        <w:t>常に連携を取りながらやっていかざるを得ない</w:t>
      </w:r>
      <w:r w:rsidR="00D82002" w:rsidRPr="00D82002">
        <w:rPr>
          <w:rFonts w:hint="eastAsia"/>
        </w:rPr>
        <w:t>が</w:t>
      </w:r>
      <w:r w:rsidR="0021486F" w:rsidRPr="00D82002">
        <w:rPr>
          <w:rFonts w:hint="eastAsia"/>
        </w:rPr>
        <w:t>、</w:t>
      </w:r>
      <w:r w:rsidR="004B7830" w:rsidRPr="00D82002">
        <w:rPr>
          <w:rFonts w:hint="eastAsia"/>
        </w:rPr>
        <w:t>難しい</w:t>
      </w:r>
      <w:r w:rsidR="00D82002" w:rsidRPr="00D82002">
        <w:rPr>
          <w:rFonts w:hint="eastAsia"/>
        </w:rPr>
        <w:t>部分もある。</w:t>
      </w:r>
    </w:p>
    <w:p w14:paraId="33A08106" w14:textId="68148351" w:rsidR="00CD5D0A" w:rsidRDefault="00CD5D0A" w:rsidP="00C0315F">
      <w:pPr>
        <w:tabs>
          <w:tab w:val="left" w:pos="2370"/>
        </w:tabs>
        <w:ind w:left="630" w:hangingChars="300" w:hanging="630"/>
      </w:pPr>
      <w:r>
        <w:rPr>
          <w:rFonts w:hint="eastAsia"/>
        </w:rPr>
        <w:t>【委員】各種がん検診</w:t>
      </w:r>
      <w:r w:rsidR="00D82002">
        <w:rPr>
          <w:rFonts w:hint="eastAsia"/>
        </w:rPr>
        <w:t>の</w:t>
      </w:r>
      <w:r>
        <w:rPr>
          <w:rFonts w:hint="eastAsia"/>
        </w:rPr>
        <w:t>受診率が全国や京都府より低い</w:t>
      </w:r>
      <w:r w:rsidR="00D82002">
        <w:rPr>
          <w:rFonts w:hint="eastAsia"/>
        </w:rPr>
        <w:t>が、この受診率は</w:t>
      </w:r>
      <w:r>
        <w:rPr>
          <w:rFonts w:hint="eastAsia"/>
        </w:rPr>
        <w:t>年齢</w:t>
      </w:r>
      <w:r w:rsidR="00D82002">
        <w:rPr>
          <w:rFonts w:hint="eastAsia"/>
        </w:rPr>
        <w:t>などを調整して</w:t>
      </w:r>
      <w:r>
        <w:rPr>
          <w:rFonts w:hint="eastAsia"/>
        </w:rPr>
        <w:t>比較したものか。</w:t>
      </w:r>
      <w:r w:rsidR="00D82002">
        <w:rPr>
          <w:rFonts w:hint="eastAsia"/>
        </w:rPr>
        <w:t>京田辺市は年齢層が若く、</w:t>
      </w:r>
      <w:r>
        <w:rPr>
          <w:rFonts w:hint="eastAsia"/>
        </w:rPr>
        <w:t>同じ受診率で比較すると低く出る印象がある。</w:t>
      </w:r>
    </w:p>
    <w:p w14:paraId="2FD0AB0E" w14:textId="4A88006E" w:rsidR="00EF04E7" w:rsidRDefault="00CD5D0A" w:rsidP="00C0315F">
      <w:pPr>
        <w:tabs>
          <w:tab w:val="left" w:pos="2370"/>
        </w:tabs>
      </w:pPr>
      <w:r>
        <w:rPr>
          <w:rFonts w:hint="eastAsia"/>
        </w:rPr>
        <w:t>【事務局】地域保健報告に準じ</w:t>
      </w:r>
      <w:r w:rsidR="00D82002">
        <w:rPr>
          <w:rFonts w:hint="eastAsia"/>
        </w:rPr>
        <w:t>ており、</w:t>
      </w:r>
      <w:r>
        <w:rPr>
          <w:rFonts w:hint="eastAsia"/>
        </w:rPr>
        <w:t>年齢による調整は行ってい</w:t>
      </w:r>
      <w:r w:rsidR="00D82002">
        <w:rPr>
          <w:rFonts w:hint="eastAsia"/>
        </w:rPr>
        <w:t>ない</w:t>
      </w:r>
      <w:r>
        <w:rPr>
          <w:rFonts w:hint="eastAsia"/>
        </w:rPr>
        <w:t>。</w:t>
      </w:r>
    </w:p>
    <w:p w14:paraId="55A15551" w14:textId="5E854E88" w:rsidR="00962A80" w:rsidRPr="00A344ED" w:rsidRDefault="00CD5D0A" w:rsidP="00C0315F">
      <w:pPr>
        <w:tabs>
          <w:tab w:val="left" w:pos="2370"/>
        </w:tabs>
      </w:pPr>
      <w:r>
        <w:rPr>
          <w:rFonts w:hint="eastAsia"/>
        </w:rPr>
        <w:t>【会長】</w:t>
      </w:r>
      <w:r w:rsidR="00A344ED" w:rsidRPr="00A344ED">
        <w:rPr>
          <w:rFonts w:hint="eastAsia"/>
        </w:rPr>
        <w:t>受診率が伸びていないのは大きな課題であり、</w:t>
      </w:r>
      <w:r w:rsidR="00D82002">
        <w:rPr>
          <w:rFonts w:hint="eastAsia"/>
        </w:rPr>
        <w:t>受診率の比較についても</w:t>
      </w:r>
      <w:r w:rsidR="00962A80" w:rsidRPr="00A344ED">
        <w:rPr>
          <w:rFonts w:hint="eastAsia"/>
        </w:rPr>
        <w:t>精査して</w:t>
      </w:r>
      <w:r w:rsidR="00D82002">
        <w:rPr>
          <w:rFonts w:hint="eastAsia"/>
        </w:rPr>
        <w:t>頂きたい。</w:t>
      </w:r>
    </w:p>
    <w:p w14:paraId="3CEFF045" w14:textId="1482D68D" w:rsidR="00EF04E7" w:rsidRDefault="00EF04E7" w:rsidP="001A3B84">
      <w:pPr>
        <w:tabs>
          <w:tab w:val="left" w:pos="2370"/>
        </w:tabs>
        <w:ind w:right="840"/>
      </w:pPr>
    </w:p>
    <w:p w14:paraId="7A6DA50E" w14:textId="3B2297B1" w:rsidR="00174092" w:rsidRPr="00C0315F" w:rsidRDefault="001848C0" w:rsidP="00C0315F">
      <w:pPr>
        <w:tabs>
          <w:tab w:val="left" w:pos="2370"/>
        </w:tabs>
        <w:ind w:left="630" w:hangingChars="300" w:hanging="630"/>
        <w:rPr>
          <w:i/>
        </w:rPr>
      </w:pPr>
      <w:r w:rsidRPr="001A3B84">
        <w:rPr>
          <w:rFonts w:hint="eastAsia"/>
          <w:i/>
        </w:rPr>
        <w:t>【事務局</w:t>
      </w:r>
      <w:r w:rsidR="00F43BC1" w:rsidRPr="001A3B84">
        <w:rPr>
          <w:rFonts w:hint="eastAsia"/>
          <w:i/>
        </w:rPr>
        <w:t>】「資料２：</w:t>
      </w:r>
      <w:r w:rsidRPr="001A3B84">
        <w:rPr>
          <w:rFonts w:hint="eastAsia"/>
          <w:i/>
        </w:rPr>
        <w:t>健康づくり・食育に関する振り返りについて</w:t>
      </w:r>
      <w:r w:rsidR="00F43BC1" w:rsidRPr="001A3B84">
        <w:rPr>
          <w:rFonts w:hint="eastAsia"/>
          <w:i/>
        </w:rPr>
        <w:t>」</w:t>
      </w:r>
      <w:r w:rsidR="00C0315F">
        <w:rPr>
          <w:rFonts w:hint="eastAsia"/>
          <w:i/>
        </w:rPr>
        <w:t>７）栄養・食生活、８）持続可能な食を支える食育の推進</w:t>
      </w:r>
      <w:r w:rsidR="00F43BC1" w:rsidRPr="001A3B84">
        <w:rPr>
          <w:rFonts w:hint="eastAsia"/>
          <w:i/>
        </w:rPr>
        <w:t>の説明</w:t>
      </w:r>
    </w:p>
    <w:p w14:paraId="7CA86AB4" w14:textId="39222470" w:rsidR="007E1F2A" w:rsidRDefault="001848C0" w:rsidP="00C0315F">
      <w:pPr>
        <w:tabs>
          <w:tab w:val="left" w:pos="2370"/>
        </w:tabs>
        <w:ind w:left="630" w:hangingChars="300" w:hanging="630"/>
      </w:pPr>
      <w:r>
        <w:rPr>
          <w:rFonts w:hint="eastAsia"/>
        </w:rPr>
        <w:t>【会長】</w:t>
      </w:r>
      <w:r w:rsidR="00B31675">
        <w:rPr>
          <w:rFonts w:hint="eastAsia"/>
        </w:rPr>
        <w:t>食に関するところは、</w:t>
      </w:r>
      <w:r w:rsidR="007E1F2A">
        <w:rPr>
          <w:rFonts w:hint="eastAsia"/>
        </w:rPr>
        <w:t>京田辺市</w:t>
      </w:r>
      <w:r w:rsidR="00B31675">
        <w:rPr>
          <w:rFonts w:hint="eastAsia"/>
        </w:rPr>
        <w:t>では</w:t>
      </w:r>
      <w:r w:rsidR="007E1F2A">
        <w:rPr>
          <w:rFonts w:hint="eastAsia"/>
        </w:rPr>
        <w:t>食生活改善推進員の方々の協力を得て、いろいろな取組を推進されて</w:t>
      </w:r>
      <w:r w:rsidR="00B31675">
        <w:rPr>
          <w:rFonts w:hint="eastAsia"/>
        </w:rPr>
        <w:t>おり、</w:t>
      </w:r>
      <w:r w:rsidR="007E1F2A">
        <w:rPr>
          <w:rFonts w:hint="eastAsia"/>
        </w:rPr>
        <w:t>引き続き、力を入れて進めて</w:t>
      </w:r>
      <w:r w:rsidR="00B31675">
        <w:rPr>
          <w:rFonts w:hint="eastAsia"/>
        </w:rPr>
        <w:t>いく必要がある。</w:t>
      </w:r>
    </w:p>
    <w:p w14:paraId="23FAB1A1" w14:textId="6DDCACEF" w:rsidR="0084323B" w:rsidRPr="00900D57" w:rsidRDefault="007E1F2A" w:rsidP="00C0315F">
      <w:pPr>
        <w:tabs>
          <w:tab w:val="left" w:pos="2370"/>
        </w:tabs>
        <w:ind w:left="630" w:hangingChars="300" w:hanging="630"/>
      </w:pPr>
      <w:r>
        <w:rPr>
          <w:rFonts w:hint="eastAsia"/>
        </w:rPr>
        <w:t>【委員】</w:t>
      </w:r>
      <w:r w:rsidRPr="00900D57">
        <w:rPr>
          <w:rFonts w:hint="eastAsia"/>
        </w:rPr>
        <w:t>食育</w:t>
      </w:r>
      <w:r w:rsidR="00B31675">
        <w:rPr>
          <w:rFonts w:hint="eastAsia"/>
        </w:rPr>
        <w:t>は、</w:t>
      </w:r>
      <w:r w:rsidRPr="00900D57">
        <w:rPr>
          <w:rFonts w:hint="eastAsia"/>
        </w:rPr>
        <w:t>幼稚園</w:t>
      </w:r>
      <w:r w:rsidR="00F43BC1" w:rsidRPr="00900D57">
        <w:rPr>
          <w:rFonts w:hint="eastAsia"/>
        </w:rPr>
        <w:t>・保育所から小中学校</w:t>
      </w:r>
      <w:r w:rsidR="00603F88" w:rsidRPr="00900D57">
        <w:rPr>
          <w:rFonts w:hint="eastAsia"/>
        </w:rPr>
        <w:t>、大人になるまで</w:t>
      </w:r>
      <w:r w:rsidR="00F43BC1" w:rsidRPr="00900D57">
        <w:rPr>
          <w:rFonts w:hint="eastAsia"/>
        </w:rPr>
        <w:t>取り組むことが</w:t>
      </w:r>
      <w:r w:rsidR="00603F88" w:rsidRPr="00900D57">
        <w:rPr>
          <w:rFonts w:hint="eastAsia"/>
        </w:rPr>
        <w:t>重要</w:t>
      </w:r>
      <w:r w:rsidR="00F43BC1" w:rsidRPr="00900D57">
        <w:rPr>
          <w:rFonts w:hint="eastAsia"/>
        </w:rPr>
        <w:t>。だからこそ、市民のみなさんにわかっていただくよう</w:t>
      </w:r>
      <w:r w:rsidR="00B31675">
        <w:rPr>
          <w:rFonts w:hint="eastAsia"/>
        </w:rPr>
        <w:t>に</w:t>
      </w:r>
      <w:r w:rsidR="00F43BC1" w:rsidRPr="00900D57">
        <w:rPr>
          <w:rFonts w:hint="eastAsia"/>
        </w:rPr>
        <w:t>伝えてほしい。また、</w:t>
      </w:r>
      <w:r w:rsidR="00603F88" w:rsidRPr="00900D57">
        <w:rPr>
          <w:rFonts w:hint="eastAsia"/>
        </w:rPr>
        <w:t>食生活改善推進員</w:t>
      </w:r>
      <w:r w:rsidR="00F43BC1" w:rsidRPr="00900D57">
        <w:rPr>
          <w:rFonts w:hint="eastAsia"/>
        </w:rPr>
        <w:t>の活動</w:t>
      </w:r>
      <w:r w:rsidR="00C0315F">
        <w:rPr>
          <w:rFonts w:hint="eastAsia"/>
        </w:rPr>
        <w:t>については、</w:t>
      </w:r>
      <w:r w:rsidR="00603F88" w:rsidRPr="00900D57">
        <w:rPr>
          <w:rFonts w:hint="eastAsia"/>
        </w:rPr>
        <w:t>コロナの中で料理を作ることができない代わりにまた何か違う</w:t>
      </w:r>
      <w:r w:rsidR="00900D57" w:rsidRPr="00900D57">
        <w:rPr>
          <w:rFonts w:hint="eastAsia"/>
        </w:rPr>
        <w:t>面での取り組みを</w:t>
      </w:r>
      <w:r w:rsidR="00603F88" w:rsidRPr="00900D57">
        <w:rPr>
          <w:rFonts w:hint="eastAsia"/>
        </w:rPr>
        <w:t>したい。</w:t>
      </w:r>
      <w:r w:rsidR="00B31675">
        <w:rPr>
          <w:rFonts w:hint="eastAsia"/>
        </w:rPr>
        <w:t>また、みなさんに</w:t>
      </w:r>
      <w:r w:rsidR="0084323B" w:rsidRPr="00900D57">
        <w:rPr>
          <w:rFonts w:hint="eastAsia"/>
        </w:rPr>
        <w:t>計画</w:t>
      </w:r>
      <w:r w:rsidR="00900D57" w:rsidRPr="00900D57">
        <w:rPr>
          <w:rFonts w:hint="eastAsia"/>
        </w:rPr>
        <w:t>などを知って</w:t>
      </w:r>
      <w:r w:rsidR="0084323B" w:rsidRPr="00900D57">
        <w:rPr>
          <w:rFonts w:hint="eastAsia"/>
        </w:rPr>
        <w:t>いただくような広報も考えていただければ。</w:t>
      </w:r>
    </w:p>
    <w:p w14:paraId="762D99E6" w14:textId="0938EA07" w:rsidR="00900D57" w:rsidRPr="00900D57" w:rsidRDefault="0084323B" w:rsidP="00E23965">
      <w:pPr>
        <w:tabs>
          <w:tab w:val="left" w:pos="2370"/>
        </w:tabs>
        <w:ind w:leftChars="300" w:left="630" w:firstLineChars="100" w:firstLine="210"/>
      </w:pPr>
      <w:r w:rsidRPr="00900D57">
        <w:rPr>
          <w:rFonts w:hint="eastAsia"/>
        </w:rPr>
        <w:t>概要版</w:t>
      </w:r>
      <w:r w:rsidR="00B31675">
        <w:rPr>
          <w:rFonts w:hint="eastAsia"/>
        </w:rPr>
        <w:t>について、</w:t>
      </w:r>
      <w:r w:rsidRPr="00900D57">
        <w:rPr>
          <w:rFonts w:hint="eastAsia"/>
        </w:rPr>
        <w:t>思春期12～17歳で「自分で料理をし、バランスの取れた食事を摂りましょう」</w:t>
      </w:r>
      <w:r w:rsidR="00900D57" w:rsidRPr="00900D57">
        <w:rPr>
          <w:rFonts w:hint="eastAsia"/>
        </w:rPr>
        <w:t>とあ</w:t>
      </w:r>
      <w:r w:rsidR="00B31675">
        <w:rPr>
          <w:rFonts w:hint="eastAsia"/>
        </w:rPr>
        <w:t>る</w:t>
      </w:r>
      <w:r w:rsidR="00900D57" w:rsidRPr="00900D57">
        <w:rPr>
          <w:rFonts w:hint="eastAsia"/>
        </w:rPr>
        <w:t>が、</w:t>
      </w:r>
      <w:r w:rsidRPr="00900D57">
        <w:rPr>
          <w:rFonts w:hint="eastAsia"/>
        </w:rPr>
        <w:t>これは</w:t>
      </w:r>
      <w:r w:rsidR="00900D57" w:rsidRPr="00900D57">
        <w:rPr>
          <w:rFonts w:hint="eastAsia"/>
        </w:rPr>
        <w:t>「</w:t>
      </w:r>
      <w:r w:rsidRPr="00900D57">
        <w:rPr>
          <w:rFonts w:hint="eastAsia"/>
        </w:rPr>
        <w:t>自分で食事をしてください</w:t>
      </w:r>
      <w:r w:rsidR="00900D57" w:rsidRPr="00900D57">
        <w:rPr>
          <w:rFonts w:hint="eastAsia"/>
        </w:rPr>
        <w:t>」</w:t>
      </w:r>
      <w:r w:rsidRPr="00900D57">
        <w:rPr>
          <w:rFonts w:hint="eastAsia"/>
        </w:rPr>
        <w:t>ということなのか。</w:t>
      </w:r>
    </w:p>
    <w:p w14:paraId="697EB67C" w14:textId="1BDE7E7A" w:rsidR="00900D57" w:rsidRDefault="0084323B" w:rsidP="00E23965">
      <w:pPr>
        <w:tabs>
          <w:tab w:val="left" w:pos="2370"/>
        </w:tabs>
        <w:ind w:left="630" w:hangingChars="300" w:hanging="630"/>
      </w:pPr>
      <w:r>
        <w:rPr>
          <w:rFonts w:hint="eastAsia"/>
        </w:rPr>
        <w:t>【</w:t>
      </w:r>
      <w:r w:rsidR="00AF6967">
        <w:rPr>
          <w:rFonts w:hint="eastAsia"/>
        </w:rPr>
        <w:t>事務局</w:t>
      </w:r>
      <w:r>
        <w:rPr>
          <w:rFonts w:hint="eastAsia"/>
        </w:rPr>
        <w:t>】</w:t>
      </w:r>
      <w:r w:rsidR="00AF6967">
        <w:rPr>
          <w:rFonts w:hint="eastAsia"/>
        </w:rPr>
        <w:t>子どもさん</w:t>
      </w:r>
      <w:r w:rsidR="00B31675">
        <w:rPr>
          <w:rFonts w:hint="eastAsia"/>
        </w:rPr>
        <w:t>が</w:t>
      </w:r>
      <w:r w:rsidR="00AF6967">
        <w:rPr>
          <w:rFonts w:hint="eastAsia"/>
        </w:rPr>
        <w:t>、自分である程度の基本のものは作れるというところ</w:t>
      </w:r>
      <w:r w:rsidR="00666C4E">
        <w:rPr>
          <w:rFonts w:hint="eastAsia"/>
        </w:rPr>
        <w:t>を</w:t>
      </w:r>
      <w:r w:rsidR="00AF6967">
        <w:rPr>
          <w:rFonts w:hint="eastAsia"/>
        </w:rPr>
        <w:t>めざしているもの</w:t>
      </w:r>
      <w:r w:rsidR="00900D57">
        <w:rPr>
          <w:rFonts w:hint="eastAsia"/>
        </w:rPr>
        <w:t>で、大人</w:t>
      </w:r>
      <w:r w:rsidR="00AF6967">
        <w:rPr>
          <w:rFonts w:hint="eastAsia"/>
        </w:rPr>
        <w:t>が普段している調理というもの</w:t>
      </w:r>
      <w:r w:rsidR="00900D57">
        <w:rPr>
          <w:rFonts w:hint="eastAsia"/>
        </w:rPr>
        <w:t>は想定してい</w:t>
      </w:r>
      <w:r w:rsidR="00B31675">
        <w:rPr>
          <w:rFonts w:hint="eastAsia"/>
        </w:rPr>
        <w:t>ない</w:t>
      </w:r>
      <w:r w:rsidR="00AF6967">
        <w:rPr>
          <w:rFonts w:hint="eastAsia"/>
        </w:rPr>
        <w:t>。</w:t>
      </w:r>
    </w:p>
    <w:p w14:paraId="0AF011B0" w14:textId="474048BB" w:rsidR="007E1F2A" w:rsidRPr="00765520" w:rsidRDefault="00765520" w:rsidP="00E23965">
      <w:pPr>
        <w:tabs>
          <w:tab w:val="left" w:pos="2370"/>
        </w:tabs>
        <w:ind w:left="630" w:hangingChars="300" w:hanging="630"/>
      </w:pPr>
      <w:r>
        <w:rPr>
          <w:rFonts w:hint="eastAsia"/>
        </w:rPr>
        <w:t>【委員】</w:t>
      </w:r>
      <w:r w:rsidR="00E23965">
        <w:rPr>
          <w:rFonts w:hint="eastAsia"/>
        </w:rPr>
        <w:t>食育活動として、</w:t>
      </w:r>
      <w:r w:rsidR="00B31675">
        <w:rPr>
          <w:rFonts w:hint="eastAsia"/>
        </w:rPr>
        <w:t>小学生を対象に</w:t>
      </w:r>
      <w:r w:rsidR="00E23965">
        <w:rPr>
          <w:rFonts w:hint="eastAsia"/>
        </w:rPr>
        <w:t>料理をつくる取り組み</w:t>
      </w:r>
      <w:r w:rsidR="00B31675">
        <w:rPr>
          <w:rFonts w:hint="eastAsia"/>
        </w:rPr>
        <w:t>をしているが、初めて包丁</w:t>
      </w:r>
      <w:r w:rsidR="00E23965">
        <w:rPr>
          <w:rFonts w:hint="eastAsia"/>
        </w:rPr>
        <w:t>を持つ子がいれば、何も指示しなくてもできる子どもも</w:t>
      </w:r>
      <w:r w:rsidR="00091E51">
        <w:rPr>
          <w:rFonts w:hint="eastAsia"/>
        </w:rPr>
        <w:t>いて</w:t>
      </w:r>
      <w:r w:rsidR="00E23965">
        <w:rPr>
          <w:rFonts w:hint="eastAsia"/>
        </w:rPr>
        <w:t>、個人差が</w:t>
      </w:r>
      <w:r w:rsidR="00B31675">
        <w:rPr>
          <w:rFonts w:hint="eastAsia"/>
        </w:rPr>
        <w:t>大きい</w:t>
      </w:r>
      <w:r w:rsidR="00517D42">
        <w:rPr>
          <w:rFonts w:hint="eastAsia"/>
        </w:rPr>
        <w:t>。</w:t>
      </w:r>
      <w:r w:rsidR="00900D57" w:rsidRPr="00734367">
        <w:rPr>
          <w:rFonts w:hint="eastAsia"/>
        </w:rPr>
        <w:t>今後は</w:t>
      </w:r>
      <w:r w:rsidR="006F6D11" w:rsidRPr="00734367">
        <w:rPr>
          <w:rFonts w:hint="eastAsia"/>
        </w:rPr>
        <w:t>学校でも</w:t>
      </w:r>
      <w:r w:rsidR="00E23965">
        <w:rPr>
          <w:rFonts w:hint="eastAsia"/>
        </w:rPr>
        <w:t>もっと</w:t>
      </w:r>
      <w:r w:rsidR="006F6D11" w:rsidRPr="00734367">
        <w:rPr>
          <w:rFonts w:hint="eastAsia"/>
        </w:rPr>
        <w:t>そう</w:t>
      </w:r>
      <w:r w:rsidR="006F6D11" w:rsidRPr="00734367">
        <w:rPr>
          <w:rFonts w:hint="eastAsia"/>
        </w:rPr>
        <w:lastRenderedPageBreak/>
        <w:t>いう</w:t>
      </w:r>
      <w:r w:rsidR="00734367" w:rsidRPr="00734367">
        <w:rPr>
          <w:rFonts w:hint="eastAsia"/>
        </w:rPr>
        <w:t>機会</w:t>
      </w:r>
      <w:r w:rsidR="006F6D11" w:rsidRPr="00734367">
        <w:rPr>
          <w:rFonts w:hint="eastAsia"/>
        </w:rPr>
        <w:t>を増やしてほしい。</w:t>
      </w:r>
    </w:p>
    <w:p w14:paraId="2455A12E" w14:textId="02CD8440" w:rsidR="00517D42" w:rsidRDefault="006F6D11" w:rsidP="00E23965">
      <w:pPr>
        <w:tabs>
          <w:tab w:val="left" w:pos="2370"/>
        </w:tabs>
        <w:ind w:left="630" w:hangingChars="300" w:hanging="630"/>
      </w:pPr>
      <w:r>
        <w:rPr>
          <w:rFonts w:hint="eastAsia"/>
        </w:rPr>
        <w:t>【会長】</w:t>
      </w:r>
      <w:r w:rsidR="007F1E4C">
        <w:rPr>
          <w:rFonts w:hint="eastAsia"/>
        </w:rPr>
        <w:t>ある地域では</w:t>
      </w:r>
      <w:r w:rsidR="00517D42">
        <w:rPr>
          <w:rFonts w:hint="eastAsia"/>
        </w:rPr>
        <w:t>小学校などで子どもに農作業を体験してもらい、子どもたちが育てたものを給食の食材として使うことで、給食を残す子どもが少なくなったというケースもあり、全国色々なところで実施している。子どもに調理体験の機会を提供する取り組みももっと広げていければ。</w:t>
      </w:r>
    </w:p>
    <w:p w14:paraId="27E8BB66" w14:textId="03075D04" w:rsidR="00734367" w:rsidRDefault="00D62243" w:rsidP="00E23965">
      <w:pPr>
        <w:tabs>
          <w:tab w:val="left" w:pos="2370"/>
        </w:tabs>
        <w:ind w:leftChars="300" w:left="630" w:firstLineChars="100" w:firstLine="210"/>
      </w:pPr>
      <w:r>
        <w:rPr>
          <w:rFonts w:hint="eastAsia"/>
        </w:rPr>
        <w:t>「身体活動・運動」</w:t>
      </w:r>
      <w:r w:rsidR="00517D42">
        <w:rPr>
          <w:rFonts w:hint="eastAsia"/>
        </w:rPr>
        <w:t>では、</w:t>
      </w:r>
      <w:r>
        <w:rPr>
          <w:rFonts w:hint="eastAsia"/>
        </w:rPr>
        <w:t>後期高齢になればなるほど座位時間は長くなり、</w:t>
      </w:r>
      <w:r w:rsidR="00517D42">
        <w:rPr>
          <w:rFonts w:hint="eastAsia"/>
        </w:rPr>
        <w:t>国では</w:t>
      </w:r>
      <w:r>
        <w:rPr>
          <w:rFonts w:hint="eastAsia"/>
        </w:rPr>
        <w:t>身体活動・運動量の指針では</w:t>
      </w:r>
      <w:r w:rsidR="00517D42">
        <w:rPr>
          <w:rFonts w:hint="eastAsia"/>
        </w:rPr>
        <w:t>その点について</w:t>
      </w:r>
      <w:r>
        <w:rPr>
          <w:rFonts w:hint="eastAsia"/>
        </w:rPr>
        <w:t>踏み込んでい</w:t>
      </w:r>
      <w:r w:rsidR="00517D42">
        <w:rPr>
          <w:rFonts w:hint="eastAsia"/>
        </w:rPr>
        <w:t>るので</w:t>
      </w:r>
      <w:r>
        <w:rPr>
          <w:rFonts w:hint="eastAsia"/>
        </w:rPr>
        <w:t>、</w:t>
      </w:r>
      <w:r w:rsidR="00517D42">
        <w:rPr>
          <w:rFonts w:hint="eastAsia"/>
        </w:rPr>
        <w:t>そういう</w:t>
      </w:r>
      <w:r>
        <w:rPr>
          <w:rFonts w:hint="eastAsia"/>
        </w:rPr>
        <w:t>視点</w:t>
      </w:r>
      <w:r w:rsidR="00517D42">
        <w:rPr>
          <w:rFonts w:hint="eastAsia"/>
        </w:rPr>
        <w:t>など</w:t>
      </w:r>
      <w:r>
        <w:rPr>
          <w:rFonts w:hint="eastAsia"/>
        </w:rPr>
        <w:t>も入れ</w:t>
      </w:r>
      <w:r w:rsidR="00517D42">
        <w:rPr>
          <w:rFonts w:hint="eastAsia"/>
        </w:rPr>
        <w:t>た方がよいのではないか</w:t>
      </w:r>
      <w:r w:rsidR="00E23965">
        <w:rPr>
          <w:rFonts w:hint="eastAsia"/>
        </w:rPr>
        <w:t>と思う</w:t>
      </w:r>
      <w:r>
        <w:rPr>
          <w:rFonts w:hint="eastAsia"/>
        </w:rPr>
        <w:t>。</w:t>
      </w:r>
    </w:p>
    <w:p w14:paraId="48F3FF9E" w14:textId="3BCB1B57" w:rsidR="007E1F2A" w:rsidRDefault="007E1F2A" w:rsidP="00174092">
      <w:pPr>
        <w:tabs>
          <w:tab w:val="left" w:pos="2370"/>
        </w:tabs>
        <w:ind w:right="840" w:firstLineChars="100" w:firstLine="210"/>
      </w:pPr>
    </w:p>
    <w:p w14:paraId="4C477563" w14:textId="6651E994" w:rsidR="00C0315F" w:rsidRDefault="00C0315F" w:rsidP="00C0315F">
      <w:pPr>
        <w:snapToGrid w:val="0"/>
        <w:rPr>
          <w:rFonts w:ascii="メイリオ" w:eastAsia="メイリオ" w:hAnsi="メイリオ"/>
          <w:sz w:val="24"/>
          <w:szCs w:val="24"/>
        </w:rPr>
      </w:pPr>
      <w:r>
        <w:rPr>
          <w:rFonts w:ascii="メイリオ" w:eastAsia="メイリオ" w:hAnsi="メイリオ"/>
          <w:sz w:val="24"/>
          <w:szCs w:val="24"/>
        </w:rPr>
        <w:t>４　閉会</w:t>
      </w:r>
    </w:p>
    <w:p w14:paraId="566EF457" w14:textId="77777777" w:rsidR="007E1F2A" w:rsidRPr="007E1F2A" w:rsidRDefault="007E1F2A" w:rsidP="00900D57">
      <w:pPr>
        <w:tabs>
          <w:tab w:val="left" w:pos="2370"/>
        </w:tabs>
        <w:ind w:right="840"/>
      </w:pPr>
    </w:p>
    <w:sectPr w:rsidR="007E1F2A" w:rsidRPr="007E1F2A" w:rsidSect="002C139A">
      <w:footerReference w:type="default" r:id="rId6"/>
      <w:pgSz w:w="11906" w:h="16838" w:code="9"/>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3B20" w14:textId="77777777" w:rsidR="007F1E4C" w:rsidRDefault="007F1E4C" w:rsidP="000B2112">
      <w:r>
        <w:separator/>
      </w:r>
    </w:p>
  </w:endnote>
  <w:endnote w:type="continuationSeparator" w:id="0">
    <w:p w14:paraId="30E84109" w14:textId="77777777" w:rsidR="007F1E4C" w:rsidRDefault="007F1E4C" w:rsidP="000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9606"/>
      <w:docPartObj>
        <w:docPartGallery w:val="Page Numbers (Bottom of Page)"/>
        <w:docPartUnique/>
      </w:docPartObj>
    </w:sdtPr>
    <w:sdtEndPr/>
    <w:sdtContent>
      <w:p w14:paraId="6E653CA7" w14:textId="4B9F0747" w:rsidR="007F1E4C" w:rsidRDefault="007F1E4C">
        <w:pPr>
          <w:pStyle w:val="a5"/>
          <w:jc w:val="center"/>
        </w:pPr>
        <w:r>
          <w:fldChar w:fldCharType="begin"/>
        </w:r>
        <w:r>
          <w:instrText>PAGE   \* MERGEFORMAT</w:instrText>
        </w:r>
        <w:r>
          <w:fldChar w:fldCharType="separate"/>
        </w:r>
        <w:r w:rsidR="00091E51" w:rsidRPr="00091E51">
          <w:rPr>
            <w:noProof/>
            <w:lang w:val="ja-JP"/>
          </w:rPr>
          <w:t>2</w:t>
        </w:r>
        <w:r>
          <w:fldChar w:fldCharType="end"/>
        </w:r>
      </w:p>
    </w:sdtContent>
  </w:sdt>
  <w:p w14:paraId="02B14380" w14:textId="77777777" w:rsidR="007F1E4C" w:rsidRDefault="007F1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2771" w14:textId="77777777" w:rsidR="007F1E4C" w:rsidRDefault="007F1E4C" w:rsidP="000B2112">
      <w:r>
        <w:separator/>
      </w:r>
    </w:p>
  </w:footnote>
  <w:footnote w:type="continuationSeparator" w:id="0">
    <w:p w14:paraId="5E42E338" w14:textId="77777777" w:rsidR="007F1E4C" w:rsidRDefault="007F1E4C" w:rsidP="000B2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BF"/>
    <w:rsid w:val="00020955"/>
    <w:rsid w:val="00022D46"/>
    <w:rsid w:val="00024F25"/>
    <w:rsid w:val="00026547"/>
    <w:rsid w:val="0003519D"/>
    <w:rsid w:val="000620AA"/>
    <w:rsid w:val="00062AEA"/>
    <w:rsid w:val="00062DD5"/>
    <w:rsid w:val="0006302C"/>
    <w:rsid w:val="00072CF8"/>
    <w:rsid w:val="00072E7B"/>
    <w:rsid w:val="0008681E"/>
    <w:rsid w:val="00091E51"/>
    <w:rsid w:val="000A2920"/>
    <w:rsid w:val="000B2112"/>
    <w:rsid w:val="000D1940"/>
    <w:rsid w:val="000D4D41"/>
    <w:rsid w:val="000E03ED"/>
    <w:rsid w:val="000F62DD"/>
    <w:rsid w:val="00101F16"/>
    <w:rsid w:val="00131744"/>
    <w:rsid w:val="001339EF"/>
    <w:rsid w:val="0013506C"/>
    <w:rsid w:val="00142BDA"/>
    <w:rsid w:val="00145CF3"/>
    <w:rsid w:val="00150BF8"/>
    <w:rsid w:val="001629FC"/>
    <w:rsid w:val="00172C47"/>
    <w:rsid w:val="00174092"/>
    <w:rsid w:val="001746BE"/>
    <w:rsid w:val="00181CB3"/>
    <w:rsid w:val="00182E4E"/>
    <w:rsid w:val="00183A14"/>
    <w:rsid w:val="001848C0"/>
    <w:rsid w:val="0019305F"/>
    <w:rsid w:val="001A3B84"/>
    <w:rsid w:val="001B77F5"/>
    <w:rsid w:val="001D2813"/>
    <w:rsid w:val="001D4EEA"/>
    <w:rsid w:val="001D5031"/>
    <w:rsid w:val="001E444C"/>
    <w:rsid w:val="001E73BF"/>
    <w:rsid w:val="001F4FD1"/>
    <w:rsid w:val="00203B55"/>
    <w:rsid w:val="0021486F"/>
    <w:rsid w:val="00222EA7"/>
    <w:rsid w:val="0024543D"/>
    <w:rsid w:val="0025281F"/>
    <w:rsid w:val="00261A34"/>
    <w:rsid w:val="0026713B"/>
    <w:rsid w:val="00267AA7"/>
    <w:rsid w:val="00270475"/>
    <w:rsid w:val="002717A6"/>
    <w:rsid w:val="002768F2"/>
    <w:rsid w:val="002845DA"/>
    <w:rsid w:val="00286E74"/>
    <w:rsid w:val="00291294"/>
    <w:rsid w:val="002924DA"/>
    <w:rsid w:val="00297D28"/>
    <w:rsid w:val="002B7F89"/>
    <w:rsid w:val="002C139A"/>
    <w:rsid w:val="002C43CE"/>
    <w:rsid w:val="002D1516"/>
    <w:rsid w:val="002E1729"/>
    <w:rsid w:val="002E239F"/>
    <w:rsid w:val="002E59E5"/>
    <w:rsid w:val="002F09F9"/>
    <w:rsid w:val="002F4262"/>
    <w:rsid w:val="002F7EBE"/>
    <w:rsid w:val="003060D3"/>
    <w:rsid w:val="00325901"/>
    <w:rsid w:val="0032613F"/>
    <w:rsid w:val="003312EE"/>
    <w:rsid w:val="00340203"/>
    <w:rsid w:val="00341830"/>
    <w:rsid w:val="00341C24"/>
    <w:rsid w:val="003514F0"/>
    <w:rsid w:val="003528CD"/>
    <w:rsid w:val="003579A8"/>
    <w:rsid w:val="003663FF"/>
    <w:rsid w:val="00376392"/>
    <w:rsid w:val="003771FD"/>
    <w:rsid w:val="00382581"/>
    <w:rsid w:val="00385862"/>
    <w:rsid w:val="00397158"/>
    <w:rsid w:val="00397BF5"/>
    <w:rsid w:val="003A0BF4"/>
    <w:rsid w:val="003A1DBF"/>
    <w:rsid w:val="003A75D5"/>
    <w:rsid w:val="003B03DD"/>
    <w:rsid w:val="003B1C0E"/>
    <w:rsid w:val="003B4207"/>
    <w:rsid w:val="003B6311"/>
    <w:rsid w:val="003D0202"/>
    <w:rsid w:val="003D4467"/>
    <w:rsid w:val="003D5972"/>
    <w:rsid w:val="003E5EF6"/>
    <w:rsid w:val="003E7701"/>
    <w:rsid w:val="003F4EE5"/>
    <w:rsid w:val="004041A1"/>
    <w:rsid w:val="00414E5D"/>
    <w:rsid w:val="00415E01"/>
    <w:rsid w:val="0042617F"/>
    <w:rsid w:val="004345FD"/>
    <w:rsid w:val="00435014"/>
    <w:rsid w:val="00435FAF"/>
    <w:rsid w:val="00446F96"/>
    <w:rsid w:val="0045249D"/>
    <w:rsid w:val="004567FA"/>
    <w:rsid w:val="00466A7A"/>
    <w:rsid w:val="004830FF"/>
    <w:rsid w:val="004832A2"/>
    <w:rsid w:val="004876BD"/>
    <w:rsid w:val="0049011B"/>
    <w:rsid w:val="004A41F6"/>
    <w:rsid w:val="004A5EF1"/>
    <w:rsid w:val="004A659C"/>
    <w:rsid w:val="004B40BD"/>
    <w:rsid w:val="004B4959"/>
    <w:rsid w:val="004B51DE"/>
    <w:rsid w:val="004B7830"/>
    <w:rsid w:val="004C4A77"/>
    <w:rsid w:val="004E6B49"/>
    <w:rsid w:val="004F2AE2"/>
    <w:rsid w:val="00503DB2"/>
    <w:rsid w:val="00514922"/>
    <w:rsid w:val="00515C32"/>
    <w:rsid w:val="00517D42"/>
    <w:rsid w:val="00520824"/>
    <w:rsid w:val="00530C25"/>
    <w:rsid w:val="005324AD"/>
    <w:rsid w:val="00536D82"/>
    <w:rsid w:val="0055052C"/>
    <w:rsid w:val="005625DC"/>
    <w:rsid w:val="005674C8"/>
    <w:rsid w:val="00572774"/>
    <w:rsid w:val="005764B0"/>
    <w:rsid w:val="005844C2"/>
    <w:rsid w:val="00585660"/>
    <w:rsid w:val="005911E8"/>
    <w:rsid w:val="00595BBF"/>
    <w:rsid w:val="005A37DA"/>
    <w:rsid w:val="005B29C3"/>
    <w:rsid w:val="005B507F"/>
    <w:rsid w:val="005C3EF2"/>
    <w:rsid w:val="005E70C5"/>
    <w:rsid w:val="005E76D7"/>
    <w:rsid w:val="005F485F"/>
    <w:rsid w:val="00603F88"/>
    <w:rsid w:val="00617A86"/>
    <w:rsid w:val="006345C1"/>
    <w:rsid w:val="00637E03"/>
    <w:rsid w:val="006406A9"/>
    <w:rsid w:val="00643A29"/>
    <w:rsid w:val="0066184C"/>
    <w:rsid w:val="00666B87"/>
    <w:rsid w:val="00666C4E"/>
    <w:rsid w:val="00671CF8"/>
    <w:rsid w:val="00674391"/>
    <w:rsid w:val="00677E9C"/>
    <w:rsid w:val="006829E0"/>
    <w:rsid w:val="00683329"/>
    <w:rsid w:val="00685DEC"/>
    <w:rsid w:val="006A429E"/>
    <w:rsid w:val="006A4BD7"/>
    <w:rsid w:val="006B1101"/>
    <w:rsid w:val="006C2EDF"/>
    <w:rsid w:val="006E510E"/>
    <w:rsid w:val="006F6D11"/>
    <w:rsid w:val="00700540"/>
    <w:rsid w:val="0070101C"/>
    <w:rsid w:val="007010BC"/>
    <w:rsid w:val="007032A0"/>
    <w:rsid w:val="00704836"/>
    <w:rsid w:val="00734367"/>
    <w:rsid w:val="00735C97"/>
    <w:rsid w:val="00741417"/>
    <w:rsid w:val="0075203E"/>
    <w:rsid w:val="0075475E"/>
    <w:rsid w:val="00756A65"/>
    <w:rsid w:val="00765520"/>
    <w:rsid w:val="0077006C"/>
    <w:rsid w:val="00771CB3"/>
    <w:rsid w:val="007B329A"/>
    <w:rsid w:val="007C72A1"/>
    <w:rsid w:val="007E1F2A"/>
    <w:rsid w:val="007E5345"/>
    <w:rsid w:val="007F0DED"/>
    <w:rsid w:val="007F1E4C"/>
    <w:rsid w:val="007F5396"/>
    <w:rsid w:val="0080428B"/>
    <w:rsid w:val="00804704"/>
    <w:rsid w:val="0082022D"/>
    <w:rsid w:val="00822398"/>
    <w:rsid w:val="0082376D"/>
    <w:rsid w:val="00831A3F"/>
    <w:rsid w:val="00836EBA"/>
    <w:rsid w:val="0084323B"/>
    <w:rsid w:val="00853DAD"/>
    <w:rsid w:val="00882039"/>
    <w:rsid w:val="00882953"/>
    <w:rsid w:val="00887E42"/>
    <w:rsid w:val="00897932"/>
    <w:rsid w:val="008B0767"/>
    <w:rsid w:val="008B30F1"/>
    <w:rsid w:val="008B39F4"/>
    <w:rsid w:val="008C23E8"/>
    <w:rsid w:val="008D1EAF"/>
    <w:rsid w:val="008D5C95"/>
    <w:rsid w:val="008F00CC"/>
    <w:rsid w:val="00900D57"/>
    <w:rsid w:val="00904756"/>
    <w:rsid w:val="00906D0E"/>
    <w:rsid w:val="00917427"/>
    <w:rsid w:val="009275E3"/>
    <w:rsid w:val="00930DBA"/>
    <w:rsid w:val="00932834"/>
    <w:rsid w:val="00933113"/>
    <w:rsid w:val="009331FE"/>
    <w:rsid w:val="009439BB"/>
    <w:rsid w:val="00946234"/>
    <w:rsid w:val="00962A80"/>
    <w:rsid w:val="009752F1"/>
    <w:rsid w:val="009760A6"/>
    <w:rsid w:val="00982A97"/>
    <w:rsid w:val="00984397"/>
    <w:rsid w:val="009849CE"/>
    <w:rsid w:val="00987AA8"/>
    <w:rsid w:val="00995A53"/>
    <w:rsid w:val="009A576D"/>
    <w:rsid w:val="009A60DB"/>
    <w:rsid w:val="009A6CA6"/>
    <w:rsid w:val="009B4A8C"/>
    <w:rsid w:val="009B73C3"/>
    <w:rsid w:val="009C0AD8"/>
    <w:rsid w:val="009C4C19"/>
    <w:rsid w:val="009C6865"/>
    <w:rsid w:val="009D3DC0"/>
    <w:rsid w:val="009E25DF"/>
    <w:rsid w:val="009E6407"/>
    <w:rsid w:val="009F034F"/>
    <w:rsid w:val="009F4CCD"/>
    <w:rsid w:val="009F5F3D"/>
    <w:rsid w:val="009F77A2"/>
    <w:rsid w:val="00A00188"/>
    <w:rsid w:val="00A02BEB"/>
    <w:rsid w:val="00A06FF4"/>
    <w:rsid w:val="00A07896"/>
    <w:rsid w:val="00A13157"/>
    <w:rsid w:val="00A21B89"/>
    <w:rsid w:val="00A24C19"/>
    <w:rsid w:val="00A25809"/>
    <w:rsid w:val="00A33F5E"/>
    <w:rsid w:val="00A344ED"/>
    <w:rsid w:val="00A34B52"/>
    <w:rsid w:val="00A51756"/>
    <w:rsid w:val="00A51A34"/>
    <w:rsid w:val="00A61E5E"/>
    <w:rsid w:val="00A70396"/>
    <w:rsid w:val="00A7233D"/>
    <w:rsid w:val="00A8334F"/>
    <w:rsid w:val="00A91904"/>
    <w:rsid w:val="00AA4B73"/>
    <w:rsid w:val="00AA66E9"/>
    <w:rsid w:val="00AB221B"/>
    <w:rsid w:val="00AB2F7B"/>
    <w:rsid w:val="00AB5302"/>
    <w:rsid w:val="00AB7B34"/>
    <w:rsid w:val="00AC3E03"/>
    <w:rsid w:val="00AC480E"/>
    <w:rsid w:val="00AD0AEA"/>
    <w:rsid w:val="00AD374B"/>
    <w:rsid w:val="00AD57D4"/>
    <w:rsid w:val="00AD5B5A"/>
    <w:rsid w:val="00AE5657"/>
    <w:rsid w:val="00AE6831"/>
    <w:rsid w:val="00AE7075"/>
    <w:rsid w:val="00AF01C3"/>
    <w:rsid w:val="00AF47BD"/>
    <w:rsid w:val="00AF6967"/>
    <w:rsid w:val="00B00AAD"/>
    <w:rsid w:val="00B07718"/>
    <w:rsid w:val="00B10747"/>
    <w:rsid w:val="00B17473"/>
    <w:rsid w:val="00B23550"/>
    <w:rsid w:val="00B31675"/>
    <w:rsid w:val="00B44B7E"/>
    <w:rsid w:val="00B50990"/>
    <w:rsid w:val="00B54229"/>
    <w:rsid w:val="00B60BDC"/>
    <w:rsid w:val="00B84AC6"/>
    <w:rsid w:val="00BA22B7"/>
    <w:rsid w:val="00BA23A2"/>
    <w:rsid w:val="00BA369C"/>
    <w:rsid w:val="00BB11CE"/>
    <w:rsid w:val="00BB2B24"/>
    <w:rsid w:val="00BC0AC1"/>
    <w:rsid w:val="00BC5895"/>
    <w:rsid w:val="00BE73E0"/>
    <w:rsid w:val="00BF12FA"/>
    <w:rsid w:val="00BF75F7"/>
    <w:rsid w:val="00C0315F"/>
    <w:rsid w:val="00C15349"/>
    <w:rsid w:val="00C217EB"/>
    <w:rsid w:val="00C217FE"/>
    <w:rsid w:val="00C230B5"/>
    <w:rsid w:val="00C2483D"/>
    <w:rsid w:val="00C26035"/>
    <w:rsid w:val="00C4160B"/>
    <w:rsid w:val="00C43057"/>
    <w:rsid w:val="00C4726A"/>
    <w:rsid w:val="00C50ABE"/>
    <w:rsid w:val="00C607B3"/>
    <w:rsid w:val="00C645FC"/>
    <w:rsid w:val="00C82C70"/>
    <w:rsid w:val="00C835DE"/>
    <w:rsid w:val="00C95C27"/>
    <w:rsid w:val="00CA03F5"/>
    <w:rsid w:val="00CD1940"/>
    <w:rsid w:val="00CD537F"/>
    <w:rsid w:val="00CD5D0A"/>
    <w:rsid w:val="00CE688D"/>
    <w:rsid w:val="00D06033"/>
    <w:rsid w:val="00D1602F"/>
    <w:rsid w:val="00D269A0"/>
    <w:rsid w:val="00D410F3"/>
    <w:rsid w:val="00D4681D"/>
    <w:rsid w:val="00D471F3"/>
    <w:rsid w:val="00D562D0"/>
    <w:rsid w:val="00D60CA1"/>
    <w:rsid w:val="00D62243"/>
    <w:rsid w:val="00D664C8"/>
    <w:rsid w:val="00D82002"/>
    <w:rsid w:val="00D96729"/>
    <w:rsid w:val="00DA3366"/>
    <w:rsid w:val="00DD22C1"/>
    <w:rsid w:val="00DD23BC"/>
    <w:rsid w:val="00DD266A"/>
    <w:rsid w:val="00DD6B9D"/>
    <w:rsid w:val="00DE251D"/>
    <w:rsid w:val="00DE2EBC"/>
    <w:rsid w:val="00DE408E"/>
    <w:rsid w:val="00DE6786"/>
    <w:rsid w:val="00DF4A53"/>
    <w:rsid w:val="00DF5C29"/>
    <w:rsid w:val="00E02945"/>
    <w:rsid w:val="00E11BE3"/>
    <w:rsid w:val="00E23965"/>
    <w:rsid w:val="00E3339D"/>
    <w:rsid w:val="00E34654"/>
    <w:rsid w:val="00E66889"/>
    <w:rsid w:val="00E720E5"/>
    <w:rsid w:val="00E97562"/>
    <w:rsid w:val="00E979D2"/>
    <w:rsid w:val="00EA0E9F"/>
    <w:rsid w:val="00EA17CE"/>
    <w:rsid w:val="00EA6281"/>
    <w:rsid w:val="00EA7E58"/>
    <w:rsid w:val="00EC1640"/>
    <w:rsid w:val="00ED67C2"/>
    <w:rsid w:val="00EE39D0"/>
    <w:rsid w:val="00EE47BF"/>
    <w:rsid w:val="00EE6249"/>
    <w:rsid w:val="00EE786D"/>
    <w:rsid w:val="00EF04E7"/>
    <w:rsid w:val="00EF1F5D"/>
    <w:rsid w:val="00F02908"/>
    <w:rsid w:val="00F03842"/>
    <w:rsid w:val="00F04FB0"/>
    <w:rsid w:val="00F1376F"/>
    <w:rsid w:val="00F2773E"/>
    <w:rsid w:val="00F32487"/>
    <w:rsid w:val="00F334CF"/>
    <w:rsid w:val="00F434D7"/>
    <w:rsid w:val="00F43BC1"/>
    <w:rsid w:val="00F50E5F"/>
    <w:rsid w:val="00F60A26"/>
    <w:rsid w:val="00F732E1"/>
    <w:rsid w:val="00F73B94"/>
    <w:rsid w:val="00F9162B"/>
    <w:rsid w:val="00F94498"/>
    <w:rsid w:val="00FB79E0"/>
    <w:rsid w:val="00FC55E8"/>
    <w:rsid w:val="00FC7AE5"/>
    <w:rsid w:val="00FD74ED"/>
    <w:rsid w:val="00FE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8FB00F"/>
  <w15:chartTrackingRefBased/>
  <w15:docId w15:val="{E02B4FAC-2EAF-4E45-B327-BCF7E44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C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112"/>
    <w:pPr>
      <w:tabs>
        <w:tab w:val="center" w:pos="4252"/>
        <w:tab w:val="right" w:pos="8504"/>
      </w:tabs>
      <w:snapToGrid w:val="0"/>
    </w:pPr>
  </w:style>
  <w:style w:type="character" w:customStyle="1" w:styleId="a4">
    <w:name w:val="ヘッダー (文字)"/>
    <w:basedOn w:val="a0"/>
    <w:link w:val="a3"/>
    <w:uiPriority w:val="99"/>
    <w:rsid w:val="000B2112"/>
    <w:rPr>
      <w:rFonts w:ascii="ＭＳ 明朝" w:eastAsia="ＭＳ 明朝" w:hAnsi="ＭＳ 明朝"/>
    </w:rPr>
  </w:style>
  <w:style w:type="paragraph" w:styleId="a5">
    <w:name w:val="footer"/>
    <w:basedOn w:val="a"/>
    <w:link w:val="a6"/>
    <w:uiPriority w:val="99"/>
    <w:unhideWhenUsed/>
    <w:rsid w:val="000B2112"/>
    <w:pPr>
      <w:tabs>
        <w:tab w:val="center" w:pos="4252"/>
        <w:tab w:val="right" w:pos="8504"/>
      </w:tabs>
      <w:snapToGrid w:val="0"/>
    </w:pPr>
  </w:style>
  <w:style w:type="character" w:customStyle="1" w:styleId="a6">
    <w:name w:val="フッター (文字)"/>
    <w:basedOn w:val="a0"/>
    <w:link w:val="a5"/>
    <w:uiPriority w:val="99"/>
    <w:rsid w:val="000B2112"/>
    <w:rPr>
      <w:rFonts w:ascii="ＭＳ 明朝" w:eastAsia="ＭＳ 明朝" w:hAnsi="ＭＳ 明朝"/>
    </w:rPr>
  </w:style>
  <w:style w:type="character" w:styleId="a7">
    <w:name w:val="annotation reference"/>
    <w:basedOn w:val="a0"/>
    <w:uiPriority w:val="99"/>
    <w:semiHidden/>
    <w:unhideWhenUsed/>
    <w:rsid w:val="00DE6786"/>
    <w:rPr>
      <w:sz w:val="18"/>
      <w:szCs w:val="18"/>
    </w:rPr>
  </w:style>
  <w:style w:type="paragraph" w:styleId="a8">
    <w:name w:val="annotation text"/>
    <w:basedOn w:val="a"/>
    <w:link w:val="a9"/>
    <w:uiPriority w:val="99"/>
    <w:semiHidden/>
    <w:unhideWhenUsed/>
    <w:rsid w:val="00DE6786"/>
    <w:pPr>
      <w:jc w:val="left"/>
    </w:pPr>
  </w:style>
  <w:style w:type="character" w:customStyle="1" w:styleId="a9">
    <w:name w:val="コメント文字列 (文字)"/>
    <w:basedOn w:val="a0"/>
    <w:link w:val="a8"/>
    <w:uiPriority w:val="99"/>
    <w:semiHidden/>
    <w:rsid w:val="00DE6786"/>
    <w:rPr>
      <w:rFonts w:ascii="ＭＳ 明朝" w:eastAsia="ＭＳ 明朝" w:hAnsi="ＭＳ 明朝"/>
    </w:rPr>
  </w:style>
  <w:style w:type="paragraph" w:styleId="aa">
    <w:name w:val="annotation subject"/>
    <w:basedOn w:val="a8"/>
    <w:next w:val="a8"/>
    <w:link w:val="ab"/>
    <w:uiPriority w:val="99"/>
    <w:semiHidden/>
    <w:unhideWhenUsed/>
    <w:rsid w:val="00DE6786"/>
    <w:rPr>
      <w:b/>
      <w:bCs/>
    </w:rPr>
  </w:style>
  <w:style w:type="character" w:customStyle="1" w:styleId="ab">
    <w:name w:val="コメント内容 (文字)"/>
    <w:basedOn w:val="a9"/>
    <w:link w:val="aa"/>
    <w:uiPriority w:val="99"/>
    <w:semiHidden/>
    <w:rsid w:val="00DE6786"/>
    <w:rPr>
      <w:rFonts w:ascii="ＭＳ 明朝" w:eastAsia="ＭＳ 明朝" w:hAnsi="ＭＳ 明朝"/>
      <w:b/>
      <w:bCs/>
    </w:rPr>
  </w:style>
  <w:style w:type="paragraph" w:styleId="ac">
    <w:name w:val="Balloon Text"/>
    <w:basedOn w:val="a"/>
    <w:link w:val="ad"/>
    <w:uiPriority w:val="99"/>
    <w:semiHidden/>
    <w:unhideWhenUsed/>
    <w:rsid w:val="00DE67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6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5853">
      <w:bodyDiv w:val="1"/>
      <w:marLeft w:val="0"/>
      <w:marRight w:val="0"/>
      <w:marTop w:val="0"/>
      <w:marBottom w:val="0"/>
      <w:divBdr>
        <w:top w:val="none" w:sz="0" w:space="0" w:color="auto"/>
        <w:left w:val="none" w:sz="0" w:space="0" w:color="auto"/>
        <w:bottom w:val="none" w:sz="0" w:space="0" w:color="auto"/>
        <w:right w:val="none" w:sz="0" w:space="0" w:color="auto"/>
      </w:divBdr>
    </w:div>
    <w:div w:id="634258364">
      <w:bodyDiv w:val="1"/>
      <w:marLeft w:val="0"/>
      <w:marRight w:val="0"/>
      <w:marTop w:val="0"/>
      <w:marBottom w:val="0"/>
      <w:divBdr>
        <w:top w:val="none" w:sz="0" w:space="0" w:color="auto"/>
        <w:left w:val="none" w:sz="0" w:space="0" w:color="auto"/>
        <w:bottom w:val="none" w:sz="0" w:space="0" w:color="auto"/>
        <w:right w:val="none" w:sz="0" w:space="0" w:color="auto"/>
      </w:divBdr>
    </w:div>
    <w:div w:id="13412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祐介</dc:creator>
  <cp:lastModifiedBy>東　祐介</cp:lastModifiedBy>
  <cp:revision>5</cp:revision>
  <dcterms:created xsi:type="dcterms:W3CDTF">2021-07-27T02:05:00Z</dcterms:created>
  <dcterms:modified xsi:type="dcterms:W3CDTF">2021-08-20T06:41:00Z</dcterms:modified>
</cp:coreProperties>
</file>